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8C2F2A">
      <w:pPr>
        <w:rPr>
          <w:rFonts w:ascii="Arial" w:hAnsi="Arial"/>
          <w:b/>
          <w:sz w:val="20"/>
        </w:rPr>
      </w:pPr>
      <w:r>
        <w:rPr>
          <w:rFonts w:ascii="Arial" w:hAnsi="Arial"/>
          <w:b/>
          <w:sz w:val="20"/>
        </w:rPr>
        <w:t xml:space="preserve">Ordinary Time </w:t>
      </w:r>
      <w:r w:rsidR="00967314">
        <w:rPr>
          <w:rFonts w:ascii="Arial" w:hAnsi="Arial"/>
          <w:b/>
          <w:sz w:val="20"/>
        </w:rPr>
        <w:t>5 B</w:t>
      </w:r>
      <w:r w:rsidR="00937CCC">
        <w:tab/>
      </w:r>
      <w:r w:rsidR="00937CCC">
        <w:tab/>
      </w:r>
      <w:r w:rsidR="00937CCC">
        <w:tab/>
      </w:r>
      <w:r w:rsidR="00B71632">
        <w:tab/>
      </w:r>
      <w: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Fr. Alan Hartway, CPPS and Joan Blossom</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tcPr>
          <w:p w:rsidR="00161404" w:rsidRPr="00161404" w:rsidRDefault="0013791B">
            <w:pPr>
              <w:rPr>
                <w:rFonts w:ascii="Arial" w:hAnsi="Arial"/>
                <w:sz w:val="20"/>
              </w:rPr>
            </w:pPr>
            <w:r>
              <w:rPr>
                <w:rFonts w:ascii="Arial" w:hAnsi="Arial"/>
                <w:sz w:val="20"/>
              </w:rPr>
              <w:t xml:space="preserve">Paul fleshes out the mission of Jesus and stirs up thoughts of authentic breath and scope of pastoral care. On the other hand, the readings reflect upon the divine and holy presence of God in our lives through prayer and our response as disciples to that presence. As Job and Paul know, discipleship and faith have its hardships, but with God we endure and complete the work of hope given to us. The readings are also about hope. </w:t>
            </w:r>
          </w:p>
        </w:tc>
      </w:tr>
    </w:tbl>
    <w:p w:rsidR="00161404" w:rsidRPr="00161404" w:rsidRDefault="00161404">
      <w:pPr>
        <w:rPr>
          <w:rFonts w:ascii="Arial" w:hAnsi="Arial"/>
          <w:sz w:val="20"/>
        </w:rPr>
      </w:pPr>
    </w:p>
    <w:p w:rsidR="00BE33E9"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967314">
        <w:rPr>
          <w:rFonts w:ascii="Arial" w:hAnsi="Arial"/>
          <w:b/>
          <w:sz w:val="20"/>
        </w:rPr>
        <w:t>Job 7, 1-4. 6-7</w:t>
      </w:r>
    </w:p>
    <w:p w:rsidR="00BE33E9" w:rsidRDefault="00BE33E9" w:rsidP="00B464A2">
      <w:pPr>
        <w:rPr>
          <w:rFonts w:ascii="Arial" w:hAnsi="Arial"/>
          <w:b/>
          <w:sz w:val="20"/>
        </w:rPr>
      </w:pPr>
    </w:p>
    <w:p w:rsidR="00B71632" w:rsidRPr="00BE33E9" w:rsidRDefault="00BE33E9" w:rsidP="00B464A2">
      <w:pPr>
        <w:rPr>
          <w:rFonts w:ascii="Arial" w:hAnsi="Arial"/>
          <w:sz w:val="20"/>
        </w:rPr>
      </w:pPr>
      <w:r>
        <w:rPr>
          <w:rFonts w:ascii="Arial" w:hAnsi="Arial"/>
          <w:sz w:val="20"/>
        </w:rPr>
        <w:t xml:space="preserve">This passage comes from Job’s first answer to the issues raised by his first friend, </w:t>
      </w:r>
      <w:proofErr w:type="spellStart"/>
      <w:r>
        <w:rPr>
          <w:rFonts w:ascii="Arial" w:hAnsi="Arial"/>
          <w:sz w:val="20"/>
        </w:rPr>
        <w:t>Eliphaz</w:t>
      </w:r>
      <w:proofErr w:type="spellEnd"/>
      <w:r>
        <w:rPr>
          <w:rFonts w:ascii="Arial" w:hAnsi="Arial"/>
          <w:sz w:val="20"/>
        </w:rPr>
        <w:t xml:space="preserve"> of </w:t>
      </w:r>
      <w:proofErr w:type="spellStart"/>
      <w:r>
        <w:rPr>
          <w:rFonts w:ascii="Arial" w:hAnsi="Arial"/>
          <w:sz w:val="20"/>
        </w:rPr>
        <w:t>Teman</w:t>
      </w:r>
      <w:proofErr w:type="spellEnd"/>
      <w:r>
        <w:rPr>
          <w:rFonts w:ascii="Arial" w:hAnsi="Arial"/>
          <w:sz w:val="20"/>
        </w:rPr>
        <w:t>. When the friends first arrived they sat with Job for seven days and nights in silence. Job himself break</w:t>
      </w:r>
      <w:r w:rsidR="00790560">
        <w:rPr>
          <w:rFonts w:ascii="Arial" w:hAnsi="Arial"/>
          <w:sz w:val="20"/>
        </w:rPr>
        <w:t>s</w:t>
      </w:r>
      <w:r>
        <w:rPr>
          <w:rFonts w:ascii="Arial" w:hAnsi="Arial"/>
          <w:sz w:val="20"/>
        </w:rPr>
        <w:t xml:space="preserve"> the silence with a complaint, fundamentally about the irrationality of his coming in being. </w:t>
      </w:r>
      <w:proofErr w:type="spellStart"/>
      <w:r>
        <w:rPr>
          <w:rFonts w:ascii="Arial" w:hAnsi="Arial"/>
          <w:sz w:val="20"/>
        </w:rPr>
        <w:t>Eliphaz</w:t>
      </w:r>
      <w:proofErr w:type="spellEnd"/>
      <w:r>
        <w:rPr>
          <w:rFonts w:ascii="Arial" w:hAnsi="Arial"/>
          <w:sz w:val="20"/>
        </w:rPr>
        <w:t xml:space="preserve"> responds that Job is now impatient</w:t>
      </w:r>
      <w:r w:rsidR="00790560">
        <w:rPr>
          <w:rFonts w:ascii="Arial" w:hAnsi="Arial"/>
          <w:sz w:val="20"/>
        </w:rPr>
        <w:t xml:space="preserve"> and should have appealed to God. Job initially seems to continue his plaint, but resolves it into a plea for divine rescue and help because he has not sinned by cursing God. As the old Universal Prayer began:  “Life is short. Death is long.” </w:t>
      </w:r>
      <w:r w:rsidR="00A147A3">
        <w:rPr>
          <w:rFonts w:ascii="Arial" w:hAnsi="Arial"/>
          <w:sz w:val="20"/>
        </w:rPr>
        <w:t xml:space="preserve">Leading us to ask, what is this all about?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A147A3" w:rsidRDefault="00A147A3">
            <w:pPr>
              <w:rPr>
                <w:rFonts w:ascii="Arial" w:hAnsi="Arial"/>
                <w:sz w:val="20"/>
              </w:rPr>
            </w:pPr>
            <w:r>
              <w:rPr>
                <w:rFonts w:ascii="Arial" w:hAnsi="Arial"/>
                <w:sz w:val="20"/>
              </w:rPr>
              <w:t>How does Job account for evils that befall humans?</w:t>
            </w:r>
          </w:p>
          <w:p w:rsidR="00A147A3" w:rsidRDefault="00A147A3">
            <w:pPr>
              <w:rPr>
                <w:rFonts w:ascii="Arial" w:hAnsi="Arial"/>
                <w:sz w:val="20"/>
              </w:rPr>
            </w:pPr>
          </w:p>
          <w:p w:rsidR="00A147A3" w:rsidRDefault="00A147A3">
            <w:pPr>
              <w:rPr>
                <w:rFonts w:ascii="Arial" w:hAnsi="Arial"/>
                <w:sz w:val="20"/>
              </w:rPr>
            </w:pPr>
          </w:p>
          <w:p w:rsidR="00A147A3" w:rsidRDefault="00A147A3">
            <w:pPr>
              <w:rPr>
                <w:rFonts w:ascii="Arial" w:hAnsi="Arial"/>
                <w:sz w:val="20"/>
              </w:rPr>
            </w:pPr>
          </w:p>
          <w:p w:rsidR="00A147A3" w:rsidRDefault="00A147A3">
            <w:pPr>
              <w:rPr>
                <w:rFonts w:ascii="Arial" w:hAnsi="Arial"/>
                <w:sz w:val="20"/>
              </w:rPr>
            </w:pPr>
            <w:r>
              <w:rPr>
                <w:rFonts w:ascii="Arial" w:hAnsi="Arial"/>
                <w:sz w:val="20"/>
              </w:rPr>
              <w:t>Why is a perspective on earthly life and eternal life helpful for us humans?</w:t>
            </w:r>
          </w:p>
          <w:p w:rsidR="00A147A3" w:rsidRDefault="00A147A3">
            <w:pPr>
              <w:rPr>
                <w:rFonts w:ascii="Arial" w:hAnsi="Arial"/>
                <w:sz w:val="20"/>
              </w:rPr>
            </w:pPr>
          </w:p>
          <w:p w:rsidR="00A147A3" w:rsidRDefault="00A147A3">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A147A3" w:rsidRDefault="00A147A3">
            <w:pPr>
              <w:rPr>
                <w:rFonts w:ascii="Arial" w:hAnsi="Arial"/>
                <w:sz w:val="20"/>
              </w:rPr>
            </w:pPr>
            <w:r>
              <w:rPr>
                <w:rFonts w:ascii="Arial" w:hAnsi="Arial"/>
                <w:sz w:val="20"/>
              </w:rPr>
              <w:t>Where do you find the quality of hope in Job’s response?</w:t>
            </w:r>
          </w:p>
          <w:p w:rsidR="00A147A3" w:rsidRDefault="00A147A3">
            <w:pPr>
              <w:rPr>
                <w:rFonts w:ascii="Arial" w:hAnsi="Arial"/>
                <w:sz w:val="20"/>
              </w:rPr>
            </w:pPr>
          </w:p>
          <w:p w:rsidR="00A147A3" w:rsidRDefault="00A147A3">
            <w:pPr>
              <w:rPr>
                <w:rFonts w:ascii="Arial" w:hAnsi="Arial"/>
                <w:sz w:val="20"/>
              </w:rPr>
            </w:pPr>
          </w:p>
          <w:p w:rsidR="00A147A3" w:rsidRDefault="00A147A3">
            <w:pPr>
              <w:rPr>
                <w:rFonts w:ascii="Arial" w:hAnsi="Arial"/>
                <w:sz w:val="20"/>
              </w:rPr>
            </w:pPr>
          </w:p>
          <w:p w:rsidR="00A147A3" w:rsidRDefault="00A147A3">
            <w:pPr>
              <w:rPr>
                <w:rFonts w:ascii="Arial" w:hAnsi="Arial"/>
                <w:sz w:val="20"/>
              </w:rPr>
            </w:pPr>
            <w:r>
              <w:rPr>
                <w:rFonts w:ascii="Arial" w:hAnsi="Arial"/>
                <w:sz w:val="20"/>
              </w:rPr>
              <w:t>Why are we here?</w:t>
            </w:r>
          </w:p>
          <w:p w:rsidR="00A147A3" w:rsidRDefault="00A147A3">
            <w:pPr>
              <w:rPr>
                <w:rFonts w:ascii="Arial" w:hAnsi="Arial"/>
                <w:sz w:val="20"/>
              </w:rPr>
            </w:pPr>
          </w:p>
          <w:p w:rsidR="0013791B" w:rsidRDefault="0013791B">
            <w:pPr>
              <w:rPr>
                <w:rFonts w:ascii="Arial" w:hAnsi="Arial"/>
                <w:sz w:val="20"/>
              </w:rPr>
            </w:pPr>
          </w:p>
          <w:p w:rsidR="0013791B" w:rsidRDefault="0013791B">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SHARE YOUR FAITH</w:t>
            </w:r>
          </w:p>
        </w:tc>
        <w:tc>
          <w:tcPr>
            <w:tcW w:w="7938" w:type="dxa"/>
          </w:tcPr>
          <w:p w:rsidR="00A147A3" w:rsidRDefault="00A147A3">
            <w:pPr>
              <w:rPr>
                <w:rFonts w:ascii="Arial" w:hAnsi="Arial"/>
                <w:sz w:val="20"/>
              </w:rPr>
            </w:pPr>
            <w:r>
              <w:rPr>
                <w:rFonts w:ascii="Arial" w:hAnsi="Arial"/>
                <w:sz w:val="20"/>
              </w:rPr>
              <w:t>Who in your life do you comfort with your friendship or familial belonging?</w:t>
            </w:r>
          </w:p>
          <w:p w:rsidR="00A147A3" w:rsidRDefault="00A147A3">
            <w:pPr>
              <w:rPr>
                <w:rFonts w:ascii="Arial" w:hAnsi="Arial"/>
                <w:sz w:val="20"/>
              </w:rPr>
            </w:pPr>
          </w:p>
          <w:p w:rsidR="00A147A3" w:rsidRDefault="00A147A3">
            <w:pPr>
              <w:rPr>
                <w:rFonts w:ascii="Arial" w:hAnsi="Arial"/>
                <w:sz w:val="20"/>
              </w:rPr>
            </w:pPr>
          </w:p>
          <w:p w:rsidR="00A147A3" w:rsidRDefault="00A147A3">
            <w:pPr>
              <w:rPr>
                <w:rFonts w:ascii="Arial" w:hAnsi="Arial"/>
                <w:sz w:val="20"/>
              </w:rPr>
            </w:pPr>
          </w:p>
          <w:p w:rsidR="00A147A3" w:rsidRDefault="00A147A3">
            <w:pPr>
              <w:rPr>
                <w:rFonts w:ascii="Arial" w:hAnsi="Arial"/>
                <w:sz w:val="20"/>
              </w:rPr>
            </w:pPr>
            <w:r>
              <w:rPr>
                <w:rFonts w:ascii="Arial" w:hAnsi="Arial"/>
                <w:sz w:val="20"/>
              </w:rPr>
              <w:t>Who most comforts you? How do they do this?</w:t>
            </w:r>
          </w:p>
          <w:p w:rsidR="00A147A3" w:rsidRDefault="00A147A3">
            <w:pPr>
              <w:rPr>
                <w:rFonts w:ascii="Arial" w:hAnsi="Arial"/>
                <w:sz w:val="20"/>
              </w:rPr>
            </w:pPr>
          </w:p>
          <w:p w:rsidR="00A147A3" w:rsidRDefault="00A147A3">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WORSHIP</w:t>
            </w:r>
          </w:p>
        </w:tc>
        <w:tc>
          <w:tcPr>
            <w:tcW w:w="7938" w:type="dxa"/>
          </w:tcPr>
          <w:p w:rsidR="00A147A3" w:rsidRDefault="00A147A3">
            <w:pPr>
              <w:rPr>
                <w:rFonts w:ascii="Arial" w:hAnsi="Arial"/>
                <w:sz w:val="20"/>
              </w:rPr>
            </w:pPr>
            <w:r>
              <w:rPr>
                <w:rFonts w:ascii="Arial" w:hAnsi="Arial"/>
                <w:sz w:val="20"/>
              </w:rPr>
              <w:t>Does this relate to any part of the Eucharist Liturgy?</w:t>
            </w:r>
          </w:p>
          <w:p w:rsidR="00A147A3" w:rsidRDefault="00A147A3">
            <w:pPr>
              <w:rPr>
                <w:rFonts w:ascii="Arial" w:hAnsi="Arial"/>
                <w:sz w:val="20"/>
              </w:rPr>
            </w:pPr>
          </w:p>
          <w:p w:rsidR="0013791B" w:rsidRDefault="0013791B">
            <w:pPr>
              <w:rPr>
                <w:rFonts w:ascii="Arial" w:hAnsi="Arial"/>
                <w:sz w:val="20"/>
              </w:rPr>
            </w:pPr>
          </w:p>
          <w:p w:rsidR="00A147A3" w:rsidRDefault="00A147A3">
            <w:pPr>
              <w:rPr>
                <w:rFonts w:ascii="Arial" w:hAnsi="Arial"/>
                <w:sz w:val="20"/>
              </w:rPr>
            </w:pPr>
          </w:p>
          <w:p w:rsidR="00A147A3" w:rsidRDefault="00A147A3">
            <w:pPr>
              <w:rPr>
                <w:rFonts w:ascii="Arial" w:hAnsi="Arial"/>
                <w:sz w:val="20"/>
              </w:rPr>
            </w:pPr>
            <w:r>
              <w:rPr>
                <w:rFonts w:ascii="Arial" w:hAnsi="Arial"/>
                <w:sz w:val="20"/>
              </w:rPr>
              <w:t>How do we know from the liturgy that our life indeed really has hope?</w:t>
            </w:r>
          </w:p>
          <w:p w:rsidR="00A147A3" w:rsidRDefault="00A147A3">
            <w:pPr>
              <w:rPr>
                <w:rFonts w:ascii="Arial" w:hAnsi="Arial"/>
                <w:sz w:val="20"/>
              </w:rPr>
            </w:pPr>
          </w:p>
          <w:p w:rsidR="00A147A3" w:rsidRDefault="00A147A3">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6F45E2" w:rsidRDefault="006F45E2" w:rsidP="00B464A2">
      <w:pPr>
        <w:rPr>
          <w:rFonts w:ascii="Arial" w:hAnsi="Arial"/>
          <w:b/>
          <w:sz w:val="20"/>
        </w:rPr>
      </w:pPr>
    </w:p>
    <w:p w:rsidR="006F45E2" w:rsidRDefault="00B71632" w:rsidP="00B464A2">
      <w:pPr>
        <w:rPr>
          <w:rFonts w:ascii="Arial" w:hAnsi="Arial"/>
          <w:b/>
          <w:sz w:val="20"/>
        </w:rPr>
      </w:pPr>
      <w:r>
        <w:rPr>
          <w:rFonts w:ascii="Arial" w:hAnsi="Arial"/>
          <w:b/>
          <w:sz w:val="20"/>
        </w:rPr>
        <w:t>RESPONSORIAL</w:t>
      </w:r>
      <w:r w:rsidR="00161404">
        <w:rPr>
          <w:rFonts w:ascii="Arial" w:hAnsi="Arial"/>
          <w:b/>
          <w:sz w:val="20"/>
        </w:rPr>
        <w:t>:</w:t>
      </w:r>
      <w:r w:rsidR="00E2761E">
        <w:rPr>
          <w:rFonts w:ascii="Arial" w:hAnsi="Arial"/>
          <w:b/>
          <w:sz w:val="20"/>
        </w:rPr>
        <w:t xml:space="preserve"> </w:t>
      </w:r>
      <w:r w:rsidR="00967314">
        <w:rPr>
          <w:rFonts w:ascii="Arial" w:hAnsi="Arial"/>
          <w:b/>
          <w:sz w:val="20"/>
        </w:rPr>
        <w:t>Ps 147, 1-2. 3-4. 5-6</w:t>
      </w:r>
    </w:p>
    <w:p w:rsidR="006F45E2" w:rsidRDefault="006F45E2" w:rsidP="00B464A2">
      <w:pPr>
        <w:rPr>
          <w:rFonts w:ascii="Arial" w:hAnsi="Arial"/>
          <w:b/>
          <w:sz w:val="20"/>
        </w:rPr>
      </w:pPr>
    </w:p>
    <w:p w:rsidR="00B71632" w:rsidRPr="006F45E2" w:rsidRDefault="006F45E2" w:rsidP="00B464A2">
      <w:pPr>
        <w:rPr>
          <w:rFonts w:ascii="Arial" w:hAnsi="Arial"/>
          <w:sz w:val="20"/>
        </w:rPr>
      </w:pPr>
      <w:r>
        <w:rPr>
          <w:rFonts w:ascii="Arial" w:hAnsi="Arial"/>
          <w:sz w:val="20"/>
        </w:rPr>
        <w:t xml:space="preserve">The praise of the psalmist is in sharp contrast to the questions of Job. God is praised both for and in his creation, and God is praised for His covenant faithfulness particularly to the poor. This psalm presents the contrast between “royal consciousness” and “prophetic consciousness.” </w:t>
      </w:r>
      <w:r w:rsidR="003E4FB8">
        <w:rPr>
          <w:rFonts w:ascii="Arial" w:hAnsi="Arial"/>
          <w:sz w:val="20"/>
        </w:rPr>
        <w:t xml:space="preserve">Vs. 6 provides background for the language of the </w:t>
      </w:r>
      <w:proofErr w:type="spellStart"/>
      <w:r w:rsidR="003E4FB8">
        <w:rPr>
          <w:rFonts w:ascii="Arial" w:hAnsi="Arial"/>
          <w:sz w:val="20"/>
        </w:rPr>
        <w:t>Magnificat</w:t>
      </w:r>
      <w:proofErr w:type="spellEnd"/>
      <w:r w:rsidR="007D578C">
        <w:rPr>
          <w:rFonts w:ascii="Arial" w:hAnsi="Arial"/>
          <w:sz w:val="20"/>
        </w:rPr>
        <w:t xml:space="preserve">. God casts down the mighty from their thrones, whether we like it or not.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7D578C" w:rsidRDefault="007D578C">
            <w:pPr>
              <w:rPr>
                <w:rFonts w:ascii="Arial" w:hAnsi="Arial"/>
                <w:sz w:val="20"/>
              </w:rPr>
            </w:pPr>
            <w:r>
              <w:rPr>
                <w:rFonts w:ascii="Arial" w:hAnsi="Arial"/>
                <w:sz w:val="20"/>
              </w:rPr>
              <w:t>Point out the verbs of God’s actions in the psalm. Write them out. Have you experienced them in your own life?</w:t>
            </w:r>
          </w:p>
          <w:p w:rsidR="007D578C" w:rsidRDefault="007D578C">
            <w:pPr>
              <w:rPr>
                <w:rFonts w:ascii="Arial" w:hAnsi="Arial"/>
                <w:sz w:val="20"/>
              </w:rPr>
            </w:pPr>
          </w:p>
          <w:p w:rsidR="007D578C" w:rsidRDefault="007D578C">
            <w:pPr>
              <w:rPr>
                <w:rFonts w:ascii="Arial" w:hAnsi="Arial"/>
                <w:sz w:val="20"/>
              </w:rPr>
            </w:pPr>
          </w:p>
          <w:p w:rsidR="00005ECF" w:rsidRDefault="00005ECF">
            <w:pPr>
              <w:rPr>
                <w:rFonts w:ascii="Arial" w:hAnsi="Arial"/>
                <w:sz w:val="20"/>
              </w:rPr>
            </w:pPr>
            <w:r>
              <w:rPr>
                <w:rFonts w:ascii="Arial" w:hAnsi="Arial"/>
                <w:sz w:val="20"/>
              </w:rPr>
              <w:t>Why does the Bible first present us with God as the creator of the heavenly lights?</w:t>
            </w:r>
          </w:p>
          <w:p w:rsidR="00005ECF" w:rsidRDefault="00005ECF">
            <w:pPr>
              <w:rPr>
                <w:rFonts w:ascii="Arial" w:hAnsi="Arial"/>
                <w:sz w:val="20"/>
              </w:rPr>
            </w:pPr>
          </w:p>
          <w:p w:rsidR="00005ECF" w:rsidRDefault="00005ECF">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005ECF" w:rsidRDefault="00005ECF">
            <w:pPr>
              <w:rPr>
                <w:rFonts w:ascii="Arial" w:hAnsi="Arial"/>
                <w:sz w:val="20"/>
              </w:rPr>
            </w:pPr>
            <w:r>
              <w:rPr>
                <w:rFonts w:ascii="Arial" w:hAnsi="Arial"/>
                <w:sz w:val="20"/>
              </w:rPr>
              <w:t>How do you give praise to God by your life?</w:t>
            </w:r>
          </w:p>
          <w:p w:rsidR="00005ECF" w:rsidRDefault="00005ECF">
            <w:pPr>
              <w:rPr>
                <w:rFonts w:ascii="Arial" w:hAnsi="Arial"/>
                <w:sz w:val="20"/>
              </w:rPr>
            </w:pPr>
          </w:p>
          <w:p w:rsidR="00005ECF" w:rsidRDefault="00005ECF">
            <w:pPr>
              <w:rPr>
                <w:rFonts w:ascii="Arial" w:hAnsi="Arial"/>
                <w:sz w:val="20"/>
              </w:rPr>
            </w:pPr>
          </w:p>
          <w:p w:rsidR="00005ECF" w:rsidRDefault="00005ECF">
            <w:pPr>
              <w:rPr>
                <w:rFonts w:ascii="Arial" w:hAnsi="Arial"/>
                <w:sz w:val="20"/>
              </w:rPr>
            </w:pPr>
          </w:p>
          <w:p w:rsidR="00005ECF" w:rsidRDefault="00005ECF">
            <w:pPr>
              <w:rPr>
                <w:rFonts w:ascii="Arial" w:hAnsi="Arial"/>
                <w:sz w:val="20"/>
              </w:rPr>
            </w:pPr>
          </w:p>
          <w:p w:rsidR="00005ECF" w:rsidRDefault="00005ECF">
            <w:pPr>
              <w:rPr>
                <w:rFonts w:ascii="Arial" w:hAnsi="Arial"/>
                <w:sz w:val="20"/>
              </w:rPr>
            </w:pPr>
            <w:r>
              <w:rPr>
                <w:rFonts w:ascii="Arial" w:hAnsi="Arial"/>
                <w:sz w:val="20"/>
              </w:rPr>
              <w:t>How do you practice the gift of the Holy Spirit named “awe”?</w:t>
            </w:r>
          </w:p>
          <w:p w:rsidR="00005ECF" w:rsidRDefault="00005ECF">
            <w:pPr>
              <w:rPr>
                <w:rFonts w:ascii="Arial" w:hAnsi="Arial"/>
                <w:sz w:val="20"/>
              </w:rPr>
            </w:pPr>
          </w:p>
          <w:p w:rsidR="00005ECF" w:rsidRDefault="00005ECF">
            <w:pPr>
              <w:rPr>
                <w:rFonts w:ascii="Arial" w:hAnsi="Arial"/>
                <w:sz w:val="20"/>
              </w:rPr>
            </w:pPr>
          </w:p>
          <w:p w:rsidR="00005ECF" w:rsidRDefault="00005ECF">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3C7C55" w:rsidRDefault="003C7C55">
            <w:pPr>
              <w:rPr>
                <w:rFonts w:ascii="Arial" w:hAnsi="Arial"/>
                <w:sz w:val="20"/>
              </w:rPr>
            </w:pPr>
            <w:r>
              <w:rPr>
                <w:rFonts w:ascii="Arial" w:hAnsi="Arial"/>
                <w:sz w:val="20"/>
              </w:rPr>
              <w:t>What can you do to respond to God’s grace and heal the brokenhearted and the dispersed?</w:t>
            </w:r>
          </w:p>
          <w:p w:rsidR="003C7C55" w:rsidRDefault="003C7C55">
            <w:pPr>
              <w:rPr>
                <w:rFonts w:ascii="Arial" w:hAnsi="Arial"/>
                <w:sz w:val="20"/>
              </w:rPr>
            </w:pPr>
          </w:p>
          <w:p w:rsidR="003C7C55" w:rsidRDefault="003C7C55">
            <w:pPr>
              <w:rPr>
                <w:rFonts w:ascii="Arial" w:hAnsi="Arial"/>
                <w:sz w:val="20"/>
              </w:rPr>
            </w:pPr>
          </w:p>
          <w:p w:rsidR="003C7C55" w:rsidRDefault="003C7C55">
            <w:pPr>
              <w:rPr>
                <w:rFonts w:ascii="Arial" w:hAnsi="Arial"/>
                <w:sz w:val="20"/>
              </w:rPr>
            </w:pPr>
          </w:p>
          <w:p w:rsidR="006A17D4" w:rsidRDefault="006A17D4">
            <w:pPr>
              <w:rPr>
                <w:rFonts w:ascii="Arial" w:hAnsi="Arial"/>
                <w:sz w:val="20"/>
              </w:rPr>
            </w:pPr>
            <w:r>
              <w:rPr>
                <w:rFonts w:ascii="Arial" w:hAnsi="Arial"/>
                <w:sz w:val="20"/>
              </w:rPr>
              <w:t>Atheists are said to talk more about God publically than believers. What is your level of public “God talk”?</w:t>
            </w:r>
          </w:p>
          <w:p w:rsidR="006A17D4" w:rsidRDefault="006A17D4">
            <w:pPr>
              <w:rPr>
                <w:rFonts w:ascii="Arial" w:hAnsi="Arial"/>
                <w:sz w:val="20"/>
              </w:rPr>
            </w:pPr>
          </w:p>
          <w:p w:rsidR="006A17D4" w:rsidRDefault="006A17D4">
            <w:pPr>
              <w:rPr>
                <w:rFonts w:ascii="Arial" w:hAnsi="Arial"/>
                <w:sz w:val="20"/>
              </w:rPr>
            </w:pPr>
          </w:p>
          <w:p w:rsidR="006A17D4" w:rsidRDefault="006A17D4">
            <w:pPr>
              <w:rPr>
                <w:rFonts w:ascii="Arial" w:hAnsi="Arial"/>
                <w:sz w:val="20"/>
              </w:rPr>
            </w:pPr>
          </w:p>
          <w:p w:rsidR="006A17D4" w:rsidRDefault="006A17D4">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7D578C" w:rsidRDefault="007D578C">
            <w:pPr>
              <w:rPr>
                <w:rFonts w:ascii="Arial" w:hAnsi="Arial"/>
                <w:sz w:val="20"/>
              </w:rPr>
            </w:pPr>
            <w:r>
              <w:rPr>
                <w:rFonts w:ascii="Arial" w:hAnsi="Arial"/>
                <w:sz w:val="20"/>
              </w:rPr>
              <w:t>The last psalms in the Bible are songs of praise. They promote communal singing during worship. So, how do we answer the question that Church music is not like anything that hip-hop, for example, has to offer, assuming that it offers anything?</w:t>
            </w:r>
          </w:p>
          <w:p w:rsidR="007D578C" w:rsidRDefault="007D578C">
            <w:pPr>
              <w:rPr>
                <w:rFonts w:ascii="Arial" w:hAnsi="Arial"/>
                <w:sz w:val="20"/>
              </w:rPr>
            </w:pPr>
          </w:p>
          <w:p w:rsidR="007D578C" w:rsidRDefault="007D578C">
            <w:pPr>
              <w:rPr>
                <w:rFonts w:ascii="Arial" w:hAnsi="Arial"/>
                <w:sz w:val="20"/>
              </w:rPr>
            </w:pPr>
          </w:p>
          <w:p w:rsidR="007D578C" w:rsidRDefault="007D578C">
            <w:pPr>
              <w:rPr>
                <w:rFonts w:ascii="Arial" w:hAnsi="Arial"/>
                <w:sz w:val="20"/>
              </w:rPr>
            </w:pPr>
          </w:p>
          <w:p w:rsidR="00ED7ECC" w:rsidRDefault="00ED7ECC">
            <w:pPr>
              <w:rPr>
                <w:rFonts w:ascii="Arial" w:hAnsi="Arial"/>
                <w:sz w:val="20"/>
              </w:rPr>
            </w:pPr>
            <w:r>
              <w:rPr>
                <w:rFonts w:ascii="Arial" w:hAnsi="Arial"/>
                <w:sz w:val="20"/>
              </w:rPr>
              <w:t>What is the goodness we engage when we sing God’s praise?</w:t>
            </w:r>
          </w:p>
          <w:p w:rsidR="00ED7ECC" w:rsidRDefault="00ED7ECC">
            <w:pPr>
              <w:rPr>
                <w:rFonts w:ascii="Arial" w:hAnsi="Arial"/>
                <w:sz w:val="20"/>
              </w:rPr>
            </w:pPr>
          </w:p>
          <w:p w:rsidR="00ED7ECC" w:rsidRDefault="00ED7ECC">
            <w:pPr>
              <w:rPr>
                <w:rFonts w:ascii="Arial" w:hAnsi="Arial"/>
                <w:sz w:val="20"/>
              </w:rPr>
            </w:pPr>
          </w:p>
          <w:p w:rsidR="00ED7ECC" w:rsidRDefault="00ED7ECC">
            <w:pPr>
              <w:rPr>
                <w:rFonts w:ascii="Arial" w:hAnsi="Arial"/>
                <w:sz w:val="20"/>
              </w:rPr>
            </w:pPr>
          </w:p>
          <w:p w:rsidR="00ED7ECC" w:rsidRDefault="00ED7ECC">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241EB0" w:rsidRDefault="00241EB0" w:rsidP="00B464A2">
      <w:pPr>
        <w:rPr>
          <w:rFonts w:ascii="Arial" w:hAnsi="Arial"/>
          <w:b/>
          <w:sz w:val="20"/>
        </w:rPr>
      </w:pPr>
    </w:p>
    <w:p w:rsidR="00241EB0" w:rsidRDefault="00241EB0" w:rsidP="00B464A2">
      <w:pPr>
        <w:rPr>
          <w:rFonts w:ascii="Arial" w:hAnsi="Arial"/>
          <w:b/>
          <w:sz w:val="20"/>
        </w:rPr>
      </w:pPr>
    </w:p>
    <w:p w:rsidR="00241EB0" w:rsidRDefault="00241EB0" w:rsidP="00B464A2">
      <w:pPr>
        <w:rPr>
          <w:rFonts w:ascii="Arial" w:hAnsi="Arial"/>
          <w:b/>
          <w:sz w:val="20"/>
        </w:rPr>
      </w:pPr>
    </w:p>
    <w:p w:rsidR="00241EB0" w:rsidRDefault="00241EB0" w:rsidP="00B464A2">
      <w:pPr>
        <w:rPr>
          <w:rFonts w:ascii="Arial" w:hAnsi="Arial"/>
          <w:b/>
          <w:sz w:val="20"/>
        </w:rPr>
      </w:pPr>
    </w:p>
    <w:p w:rsidR="00241EB0"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967314">
        <w:rPr>
          <w:rFonts w:ascii="Arial" w:hAnsi="Arial"/>
          <w:b/>
          <w:sz w:val="20"/>
        </w:rPr>
        <w:t>I Cor</w:t>
      </w:r>
      <w:r w:rsidR="0013791B">
        <w:rPr>
          <w:rFonts w:ascii="Arial" w:hAnsi="Arial"/>
          <w:b/>
          <w:sz w:val="20"/>
        </w:rPr>
        <w:t>inthians</w:t>
      </w:r>
      <w:r w:rsidR="00967314">
        <w:rPr>
          <w:rFonts w:ascii="Arial" w:hAnsi="Arial"/>
          <w:b/>
          <w:sz w:val="20"/>
        </w:rPr>
        <w:t xml:space="preserve"> 9, 16-19. 22-23</w:t>
      </w:r>
    </w:p>
    <w:p w:rsidR="00241EB0" w:rsidRDefault="00241EB0" w:rsidP="00B464A2">
      <w:pPr>
        <w:rPr>
          <w:rFonts w:ascii="Arial" w:hAnsi="Arial"/>
          <w:b/>
          <w:sz w:val="20"/>
        </w:rPr>
      </w:pPr>
    </w:p>
    <w:p w:rsidR="00967314" w:rsidRPr="00241EB0" w:rsidRDefault="00241EB0" w:rsidP="00B464A2">
      <w:pPr>
        <w:rPr>
          <w:rFonts w:ascii="Arial" w:hAnsi="Arial"/>
          <w:sz w:val="20"/>
        </w:rPr>
      </w:pPr>
      <w:r>
        <w:rPr>
          <w:rFonts w:ascii="Arial" w:hAnsi="Arial"/>
          <w:sz w:val="20"/>
        </w:rPr>
        <w:t xml:space="preserve">In Chapter 9, Paul reflects personally on his apostleship, which in turn sets the bar for ministry, especially the ministry of the gospel. Paul speaks of the gospel as compelling, free, and available to all. Paul extends this to the universal mission of the Church, all for all. </w:t>
      </w:r>
      <w:r w:rsidRPr="00241EB0">
        <w:rPr>
          <w:rFonts w:ascii="Arial" w:hAnsi="Arial"/>
          <w:b/>
          <w:sz w:val="20"/>
        </w:rPr>
        <w:t>Canon 528</w:t>
      </w:r>
      <w:r w:rsidR="008962C9">
        <w:rPr>
          <w:rFonts w:ascii="Arial" w:hAnsi="Arial"/>
          <w:b/>
          <w:sz w:val="20"/>
        </w:rPr>
        <w:t>.1</w:t>
      </w:r>
      <w:r>
        <w:rPr>
          <w:rFonts w:ascii="Arial" w:hAnsi="Arial"/>
          <w:sz w:val="20"/>
        </w:rPr>
        <w:t xml:space="preserve"> ought to be taken very seriously by pastors</w:t>
      </w:r>
      <w:r w:rsidR="00D12B8A">
        <w:rPr>
          <w:rFonts w:ascii="Arial" w:hAnsi="Arial"/>
          <w:sz w:val="20"/>
        </w:rPr>
        <w:t xml:space="preserve"> in light of I Corinthians 9</w:t>
      </w:r>
      <w:r>
        <w:rPr>
          <w:rFonts w:ascii="Arial" w:hAnsi="Arial"/>
          <w:sz w:val="20"/>
        </w:rPr>
        <w:t xml:space="preserve">. Here it is in full:  “The pastor is obliged to see to it that the word of God in its entirety is announced to those living in the parish; for this reason he is to see to it the lay Christian faithful are instructed in the truths </w:t>
      </w:r>
      <w:r w:rsidR="00AA61AC">
        <w:rPr>
          <w:rFonts w:ascii="Arial" w:hAnsi="Arial"/>
          <w:sz w:val="20"/>
        </w:rPr>
        <w:t>of the faith, especi</w:t>
      </w:r>
      <w:r>
        <w:rPr>
          <w:rFonts w:ascii="Arial" w:hAnsi="Arial"/>
          <w:sz w:val="20"/>
        </w:rPr>
        <w:t>ally through the homily which is to be giv</w:t>
      </w:r>
      <w:r w:rsidR="00AA61AC">
        <w:rPr>
          <w:rFonts w:ascii="Arial" w:hAnsi="Arial"/>
          <w:sz w:val="20"/>
        </w:rPr>
        <w:t>en on Sundays and h</w:t>
      </w:r>
      <w:r>
        <w:rPr>
          <w:rFonts w:ascii="Arial" w:hAnsi="Arial"/>
          <w:sz w:val="20"/>
        </w:rPr>
        <w:t xml:space="preserve">oly </w:t>
      </w:r>
      <w:r w:rsidR="00AA61AC">
        <w:rPr>
          <w:rFonts w:ascii="Arial" w:hAnsi="Arial"/>
          <w:sz w:val="20"/>
        </w:rPr>
        <w:t xml:space="preserve">days </w:t>
      </w:r>
      <w:r>
        <w:rPr>
          <w:rFonts w:ascii="Arial" w:hAnsi="Arial"/>
          <w:sz w:val="20"/>
        </w:rPr>
        <w:t>of obligation and through</w:t>
      </w:r>
      <w:r w:rsidR="00AA61AC">
        <w:rPr>
          <w:rFonts w:ascii="Arial" w:hAnsi="Arial"/>
          <w:sz w:val="20"/>
        </w:rPr>
        <w:t xml:space="preserve"> </w:t>
      </w:r>
      <w:r>
        <w:rPr>
          <w:rFonts w:ascii="Arial" w:hAnsi="Arial"/>
          <w:sz w:val="20"/>
        </w:rPr>
        <w:t xml:space="preserve">the catechetical formation which he is to give; he is to foster works by </w:t>
      </w:r>
      <w:r w:rsidR="00AA61AC">
        <w:rPr>
          <w:rFonts w:ascii="Arial" w:hAnsi="Arial"/>
          <w:sz w:val="20"/>
        </w:rPr>
        <w:t xml:space="preserve">which </w:t>
      </w:r>
      <w:r>
        <w:rPr>
          <w:rFonts w:ascii="Arial" w:hAnsi="Arial"/>
          <w:sz w:val="20"/>
        </w:rPr>
        <w:t>the spirit of the gospel, including issues involving social justice, is promoted; he is to tak</w:t>
      </w:r>
      <w:r w:rsidR="00AA61AC">
        <w:rPr>
          <w:rFonts w:ascii="Arial" w:hAnsi="Arial"/>
          <w:sz w:val="20"/>
        </w:rPr>
        <w:t>e special care for the Ca</w:t>
      </w:r>
      <w:r>
        <w:rPr>
          <w:rFonts w:ascii="Arial" w:hAnsi="Arial"/>
          <w:sz w:val="20"/>
        </w:rPr>
        <w:t>tholic education of children and of young adults; he is to make ever</w:t>
      </w:r>
      <w:r w:rsidR="00AA61AC">
        <w:rPr>
          <w:rFonts w:ascii="Arial" w:hAnsi="Arial"/>
          <w:sz w:val="20"/>
        </w:rPr>
        <w:t xml:space="preserve">y effort </w:t>
      </w:r>
      <w:r w:rsidR="008962C9">
        <w:rPr>
          <w:rFonts w:ascii="Arial" w:hAnsi="Arial"/>
          <w:sz w:val="20"/>
        </w:rPr>
        <w:t>(</w:t>
      </w:r>
      <w:proofErr w:type="spellStart"/>
      <w:r w:rsidR="008962C9" w:rsidRPr="00E505D3">
        <w:rPr>
          <w:rFonts w:ascii="Arial" w:hAnsi="Arial"/>
          <w:i/>
          <w:sz w:val="20"/>
        </w:rPr>
        <w:t>omni</w:t>
      </w:r>
      <w:proofErr w:type="spellEnd"/>
      <w:r w:rsidR="008962C9" w:rsidRPr="00E505D3">
        <w:rPr>
          <w:rFonts w:ascii="Arial" w:hAnsi="Arial"/>
          <w:i/>
          <w:sz w:val="20"/>
        </w:rPr>
        <w:t xml:space="preserve"> </w:t>
      </w:r>
      <w:proofErr w:type="spellStart"/>
      <w:r w:rsidR="008962C9" w:rsidRPr="00E505D3">
        <w:rPr>
          <w:rFonts w:ascii="Arial" w:hAnsi="Arial"/>
          <w:i/>
          <w:sz w:val="20"/>
        </w:rPr>
        <w:t>ope</w:t>
      </w:r>
      <w:proofErr w:type="spellEnd"/>
      <w:r w:rsidR="008962C9" w:rsidRPr="00E505D3">
        <w:rPr>
          <w:rFonts w:ascii="Arial" w:hAnsi="Arial"/>
          <w:i/>
          <w:sz w:val="20"/>
        </w:rPr>
        <w:t xml:space="preserve"> </w:t>
      </w:r>
      <w:proofErr w:type="spellStart"/>
      <w:r w:rsidR="008962C9" w:rsidRPr="00E505D3">
        <w:rPr>
          <w:rFonts w:ascii="Arial" w:hAnsi="Arial"/>
          <w:i/>
          <w:sz w:val="20"/>
        </w:rPr>
        <w:t>satagat</w:t>
      </w:r>
      <w:proofErr w:type="spellEnd"/>
      <w:r w:rsidR="008962C9">
        <w:rPr>
          <w:rFonts w:ascii="Arial" w:hAnsi="Arial"/>
          <w:sz w:val="20"/>
        </w:rPr>
        <w:t xml:space="preserve">) </w:t>
      </w:r>
      <w:r w:rsidR="00AA61AC">
        <w:rPr>
          <w:rFonts w:ascii="Arial" w:hAnsi="Arial"/>
          <w:sz w:val="20"/>
        </w:rPr>
        <w:t>with the aid of the Chri</w:t>
      </w:r>
      <w:r>
        <w:rPr>
          <w:rFonts w:ascii="Arial" w:hAnsi="Arial"/>
          <w:sz w:val="20"/>
        </w:rPr>
        <w:t>stian faithful, to b</w:t>
      </w:r>
      <w:r w:rsidR="00AA61AC">
        <w:rPr>
          <w:rFonts w:ascii="Arial" w:hAnsi="Arial"/>
          <w:sz w:val="20"/>
        </w:rPr>
        <w:t>ring the gospel message also th</w:t>
      </w:r>
      <w:r>
        <w:rPr>
          <w:rFonts w:ascii="Arial" w:hAnsi="Arial"/>
          <w:sz w:val="20"/>
        </w:rPr>
        <w:t xml:space="preserve">ose who </w:t>
      </w:r>
      <w:r w:rsidR="00AA61AC">
        <w:rPr>
          <w:rFonts w:ascii="Arial" w:hAnsi="Arial"/>
          <w:sz w:val="20"/>
        </w:rPr>
        <w:t xml:space="preserve">have </w:t>
      </w:r>
      <w:r>
        <w:rPr>
          <w:rFonts w:ascii="Arial" w:hAnsi="Arial"/>
          <w:sz w:val="20"/>
        </w:rPr>
        <w:t>cease</w:t>
      </w:r>
      <w:r w:rsidR="00AA61AC">
        <w:rPr>
          <w:rFonts w:ascii="Arial" w:hAnsi="Arial"/>
          <w:sz w:val="20"/>
        </w:rPr>
        <w:t>d</w:t>
      </w:r>
      <w:r>
        <w:rPr>
          <w:rFonts w:ascii="Arial" w:hAnsi="Arial"/>
          <w:sz w:val="20"/>
        </w:rPr>
        <w:t xml:space="preserve"> practicing th</w:t>
      </w:r>
      <w:r w:rsidR="00AA61AC">
        <w:rPr>
          <w:rFonts w:ascii="Arial" w:hAnsi="Arial"/>
          <w:sz w:val="20"/>
        </w:rPr>
        <w:t>eir religion or who do not prof</w:t>
      </w:r>
      <w:r>
        <w:rPr>
          <w:rFonts w:ascii="Arial" w:hAnsi="Arial"/>
          <w:sz w:val="20"/>
        </w:rPr>
        <w:t>es</w:t>
      </w:r>
      <w:r w:rsidR="00AA61AC">
        <w:rPr>
          <w:rFonts w:ascii="Arial" w:hAnsi="Arial"/>
          <w:sz w:val="20"/>
        </w:rPr>
        <w:t>s</w:t>
      </w:r>
      <w:r>
        <w:rPr>
          <w:rFonts w:ascii="Arial" w:hAnsi="Arial"/>
          <w:sz w:val="20"/>
        </w:rPr>
        <w:t xml:space="preserve"> the true faith.” </w:t>
      </w:r>
      <w:r w:rsidR="00AA61AC">
        <w:rPr>
          <w:rFonts w:ascii="Arial" w:hAnsi="Arial"/>
          <w:sz w:val="20"/>
        </w:rPr>
        <w:t xml:space="preserve">I have always taken that as a responsibility toward all in the parish boundaries, Catholic or not, for their spiritual lives and </w:t>
      </w:r>
      <w:proofErr w:type="gramStart"/>
      <w:r w:rsidR="00AA61AC">
        <w:rPr>
          <w:rFonts w:ascii="Arial" w:hAnsi="Arial"/>
          <w:sz w:val="20"/>
        </w:rPr>
        <w:t>well-being</w:t>
      </w:r>
      <w:proofErr w:type="gramEnd"/>
      <w:r w:rsidR="00AA61AC">
        <w:rPr>
          <w:rFonts w:ascii="Arial" w:hAnsi="Arial"/>
          <w:sz w:val="20"/>
        </w:rPr>
        <w:t xml:space="preserve">. </w:t>
      </w:r>
      <w:r w:rsidR="00D12B8A">
        <w:rPr>
          <w:rFonts w:ascii="Arial" w:hAnsi="Arial"/>
          <w:sz w:val="20"/>
        </w:rPr>
        <w:t xml:space="preserve">Finally remember that the second readings are only sequential and not necessarily chosen to fit with the </w:t>
      </w:r>
      <w:proofErr w:type="gramStart"/>
      <w:r w:rsidR="00D12B8A">
        <w:rPr>
          <w:rFonts w:ascii="Arial" w:hAnsi="Arial"/>
          <w:sz w:val="20"/>
        </w:rPr>
        <w:t>gospel</w:t>
      </w:r>
      <w:proofErr w:type="gramEnd"/>
      <w:r w:rsidR="00D12B8A">
        <w:rPr>
          <w:rFonts w:ascii="Arial" w:hAnsi="Arial"/>
          <w:sz w:val="20"/>
        </w:rPr>
        <w:t xml:space="preserve"> as is the first reading. </w:t>
      </w:r>
    </w:p>
    <w:p w:rsidR="00967314" w:rsidRDefault="00967314" w:rsidP="00B464A2">
      <w:pPr>
        <w:rPr>
          <w:rFonts w:ascii="Arial" w:hAnsi="Arial"/>
          <w:b/>
          <w:sz w:val="20"/>
        </w:rPr>
      </w:pPr>
    </w:p>
    <w:p w:rsidR="00967314" w:rsidRPr="0064182A" w:rsidRDefault="00967314" w:rsidP="00B464A2">
      <w:pPr>
        <w:rPr>
          <w:rFonts w:ascii="Arial" w:hAnsi="Arial"/>
          <w:sz w:val="20"/>
        </w:rPr>
      </w:pPr>
      <w:r>
        <w:rPr>
          <w:rFonts w:ascii="Arial" w:hAnsi="Arial"/>
          <w:b/>
          <w:sz w:val="20"/>
        </w:rPr>
        <w:t>Vs. 19: CCC 876</w:t>
      </w:r>
      <w:r w:rsidR="0064182A">
        <w:rPr>
          <w:rFonts w:ascii="Arial" w:hAnsi="Arial"/>
          <w:b/>
          <w:sz w:val="20"/>
        </w:rPr>
        <w:t xml:space="preserve"> </w:t>
      </w:r>
      <w:r w:rsidR="0064182A">
        <w:rPr>
          <w:rFonts w:ascii="Arial" w:hAnsi="Arial"/>
          <w:sz w:val="20"/>
        </w:rPr>
        <w:t>All ecclesial ministry has a “character of service.” This service submits to the authority of Jesus Christ. “Because the word and grace of which they (sacramental ministers) are ministers</w:t>
      </w:r>
      <w:r w:rsidR="00955853">
        <w:rPr>
          <w:rFonts w:ascii="Arial" w:hAnsi="Arial"/>
          <w:sz w:val="20"/>
        </w:rPr>
        <w:t xml:space="preserve"> are not their own, but are given to them by Christ for the sake of others, they must freely become the slaves of all.” </w:t>
      </w:r>
    </w:p>
    <w:p w:rsidR="00937CCC" w:rsidRPr="00955853" w:rsidRDefault="00967314" w:rsidP="00B464A2">
      <w:pPr>
        <w:rPr>
          <w:rFonts w:ascii="Arial" w:hAnsi="Arial"/>
          <w:sz w:val="20"/>
        </w:rPr>
      </w:pPr>
      <w:r>
        <w:rPr>
          <w:rFonts w:ascii="Arial" w:hAnsi="Arial"/>
          <w:b/>
          <w:sz w:val="20"/>
        </w:rPr>
        <w:t>Vs. 22: CCC 24</w:t>
      </w:r>
      <w:r w:rsidR="00955853">
        <w:rPr>
          <w:rFonts w:ascii="Arial" w:hAnsi="Arial"/>
          <w:b/>
          <w:sz w:val="20"/>
        </w:rPr>
        <w:t xml:space="preserve"> </w:t>
      </w:r>
      <w:r w:rsidR="00955853">
        <w:rPr>
          <w:rFonts w:ascii="Arial" w:hAnsi="Arial"/>
          <w:sz w:val="20"/>
        </w:rPr>
        <w:t xml:space="preserve">Here the CCC notes that this catechism must be adapted to the needs of each culture. Catechists and preachers must “suit their words” to the audience that all might come to Christ. </w:t>
      </w:r>
    </w:p>
    <w:p w:rsidR="00161404" w:rsidRPr="00161404" w:rsidRDefault="00E2761E" w:rsidP="00FF08EE">
      <w:pPr>
        <w:rPr>
          <w:rFonts w:ascii="Arial" w:hAnsi="Arial"/>
          <w:sz w:val="20"/>
        </w:rPr>
      </w:pPr>
      <w:r>
        <w:rPr>
          <w:rFonts w:ascii="Arial" w:hAnsi="Arial"/>
          <w:b/>
          <w:sz w:val="20"/>
        </w:rPr>
        <w:t xml:space="preserve"> </w:t>
      </w: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D12B8A" w:rsidRDefault="00D12B8A">
            <w:pPr>
              <w:rPr>
                <w:rFonts w:ascii="Arial" w:hAnsi="Arial"/>
                <w:sz w:val="20"/>
              </w:rPr>
            </w:pPr>
            <w:r>
              <w:rPr>
                <w:rFonts w:ascii="Arial" w:hAnsi="Arial"/>
                <w:sz w:val="20"/>
              </w:rPr>
              <w:t>Evangelizing is an obligation for pastors and peoples alike. Why is this?</w:t>
            </w:r>
          </w:p>
          <w:p w:rsidR="00D12B8A" w:rsidRDefault="00D12B8A">
            <w:pPr>
              <w:rPr>
                <w:rFonts w:ascii="Arial" w:hAnsi="Arial"/>
                <w:sz w:val="20"/>
              </w:rPr>
            </w:pPr>
          </w:p>
          <w:p w:rsidR="00D12B8A" w:rsidRDefault="00D12B8A">
            <w:pPr>
              <w:rPr>
                <w:rFonts w:ascii="Arial" w:hAnsi="Arial"/>
                <w:sz w:val="20"/>
              </w:rPr>
            </w:pPr>
          </w:p>
          <w:p w:rsidR="00D12B8A" w:rsidRDefault="00D12B8A">
            <w:pPr>
              <w:rPr>
                <w:rFonts w:ascii="Arial" w:hAnsi="Arial"/>
                <w:sz w:val="20"/>
              </w:rPr>
            </w:pPr>
            <w:r>
              <w:rPr>
                <w:rFonts w:ascii="Arial" w:hAnsi="Arial"/>
                <w:sz w:val="20"/>
              </w:rPr>
              <w:t>What is the recompense of evangelization?</w:t>
            </w:r>
          </w:p>
          <w:p w:rsidR="00D12B8A" w:rsidRDefault="00D12B8A">
            <w:pPr>
              <w:rPr>
                <w:rFonts w:ascii="Arial" w:hAnsi="Arial"/>
                <w:sz w:val="20"/>
              </w:rPr>
            </w:pPr>
          </w:p>
          <w:p w:rsidR="00D12B8A" w:rsidRDefault="00D12B8A">
            <w:pPr>
              <w:rPr>
                <w:rFonts w:ascii="Arial" w:hAnsi="Arial"/>
                <w:sz w:val="20"/>
              </w:rPr>
            </w:pPr>
          </w:p>
          <w:p w:rsidR="00D12B8A" w:rsidRDefault="00D12B8A">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99712C" w:rsidRDefault="0099712C">
            <w:pPr>
              <w:rPr>
                <w:rFonts w:ascii="Arial" w:hAnsi="Arial"/>
                <w:sz w:val="20"/>
              </w:rPr>
            </w:pPr>
            <w:r>
              <w:rPr>
                <w:rFonts w:ascii="Arial" w:hAnsi="Arial"/>
                <w:sz w:val="20"/>
              </w:rPr>
              <w:t>What is the difference to you between a salary for work and a volunteered church ministry?</w:t>
            </w:r>
          </w:p>
          <w:p w:rsidR="0099712C" w:rsidRDefault="0099712C">
            <w:pPr>
              <w:rPr>
                <w:rFonts w:ascii="Arial" w:hAnsi="Arial"/>
                <w:sz w:val="20"/>
              </w:rPr>
            </w:pPr>
          </w:p>
          <w:p w:rsidR="0099712C" w:rsidRDefault="0099712C">
            <w:pPr>
              <w:rPr>
                <w:rFonts w:ascii="Arial" w:hAnsi="Arial"/>
                <w:sz w:val="20"/>
              </w:rPr>
            </w:pPr>
          </w:p>
          <w:p w:rsidR="0099712C" w:rsidRDefault="0099712C">
            <w:pPr>
              <w:rPr>
                <w:rFonts w:ascii="Arial" w:hAnsi="Arial"/>
                <w:sz w:val="20"/>
              </w:rPr>
            </w:pPr>
            <w:r>
              <w:rPr>
                <w:rFonts w:ascii="Arial" w:hAnsi="Arial"/>
                <w:sz w:val="20"/>
              </w:rPr>
              <w:t>Why does the church then have paid employees?</w:t>
            </w:r>
          </w:p>
          <w:p w:rsidR="0099712C" w:rsidRDefault="0099712C">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8962C9" w:rsidRDefault="008962C9">
            <w:pPr>
              <w:rPr>
                <w:rFonts w:ascii="Arial" w:hAnsi="Arial"/>
                <w:sz w:val="20"/>
              </w:rPr>
            </w:pPr>
            <w:r>
              <w:rPr>
                <w:rFonts w:ascii="Arial" w:hAnsi="Arial"/>
                <w:sz w:val="20"/>
              </w:rPr>
              <w:t>Have you ever evangelized and when and how?</w:t>
            </w:r>
          </w:p>
          <w:p w:rsidR="008962C9" w:rsidRDefault="008962C9">
            <w:pPr>
              <w:rPr>
                <w:rFonts w:ascii="Arial" w:hAnsi="Arial"/>
                <w:sz w:val="20"/>
              </w:rPr>
            </w:pPr>
          </w:p>
          <w:p w:rsidR="008962C9" w:rsidRDefault="008962C9">
            <w:pPr>
              <w:rPr>
                <w:rFonts w:ascii="Arial" w:hAnsi="Arial"/>
                <w:sz w:val="20"/>
              </w:rPr>
            </w:pPr>
          </w:p>
          <w:p w:rsidR="008962C9" w:rsidRDefault="008962C9">
            <w:pPr>
              <w:rPr>
                <w:rFonts w:ascii="Arial" w:hAnsi="Arial"/>
                <w:sz w:val="20"/>
              </w:rPr>
            </w:pPr>
            <w:r>
              <w:rPr>
                <w:rFonts w:ascii="Arial" w:hAnsi="Arial"/>
                <w:sz w:val="20"/>
              </w:rPr>
              <w:t>What does the phrase, “the word of God in its entirety” mean to you for our culture?</w:t>
            </w:r>
          </w:p>
          <w:p w:rsidR="008962C9" w:rsidRDefault="008962C9">
            <w:pPr>
              <w:rPr>
                <w:rFonts w:ascii="Arial" w:hAnsi="Arial"/>
                <w:sz w:val="20"/>
              </w:rPr>
            </w:pPr>
          </w:p>
          <w:p w:rsidR="008962C9" w:rsidRDefault="008962C9">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99712C" w:rsidRDefault="0099712C">
            <w:pPr>
              <w:rPr>
                <w:rFonts w:ascii="Arial" w:hAnsi="Arial"/>
                <w:sz w:val="20"/>
              </w:rPr>
            </w:pPr>
            <w:r>
              <w:rPr>
                <w:rFonts w:ascii="Arial" w:hAnsi="Arial"/>
                <w:sz w:val="20"/>
              </w:rPr>
              <w:t>How many ministries do we deploy for the Sunday liturgy and which ones is your parish missing?</w:t>
            </w:r>
          </w:p>
          <w:p w:rsidR="0099712C" w:rsidRDefault="0099712C">
            <w:pPr>
              <w:rPr>
                <w:rFonts w:ascii="Arial" w:hAnsi="Arial"/>
                <w:sz w:val="20"/>
              </w:rPr>
            </w:pPr>
          </w:p>
          <w:p w:rsidR="0099712C" w:rsidRDefault="0099712C">
            <w:pPr>
              <w:rPr>
                <w:rFonts w:ascii="Arial" w:hAnsi="Arial"/>
                <w:sz w:val="20"/>
              </w:rPr>
            </w:pPr>
          </w:p>
          <w:p w:rsidR="0013791B" w:rsidRDefault="0099712C">
            <w:pPr>
              <w:rPr>
                <w:rFonts w:ascii="Arial" w:hAnsi="Arial"/>
                <w:sz w:val="20"/>
              </w:rPr>
            </w:pPr>
            <w:r>
              <w:rPr>
                <w:rFonts w:ascii="Arial" w:hAnsi="Arial"/>
                <w:sz w:val="20"/>
              </w:rPr>
              <w:t xml:space="preserve">What is the ministry of the average “pew person” to have “full and active participation” in the liturgy as Vatican II promotes? </w:t>
            </w:r>
          </w:p>
          <w:p w:rsidR="0013791B" w:rsidRDefault="0013791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13791B" w:rsidRDefault="008C2F2A" w:rsidP="00B464A2">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EC1EAA" w:rsidRDefault="00161404" w:rsidP="00B464A2">
      <w:pPr>
        <w:rPr>
          <w:rFonts w:ascii="Arial" w:hAnsi="Arial"/>
          <w:b/>
          <w:sz w:val="20"/>
        </w:rPr>
      </w:pPr>
      <w:r>
        <w:rPr>
          <w:rFonts w:ascii="Arial" w:hAnsi="Arial"/>
          <w:b/>
          <w:sz w:val="20"/>
        </w:rPr>
        <w:t xml:space="preserve">GOSPEL: </w:t>
      </w:r>
      <w:r w:rsidR="00967314">
        <w:rPr>
          <w:rFonts w:ascii="Arial" w:hAnsi="Arial"/>
          <w:b/>
          <w:sz w:val="20"/>
        </w:rPr>
        <w:t>Mk 1, 29-39 Jesus Heals Simon Peter’s Mother-in-Law and Others in His Mission</w:t>
      </w:r>
    </w:p>
    <w:p w:rsidR="00EC1EAA" w:rsidRDefault="00EC1EAA" w:rsidP="00B464A2">
      <w:pPr>
        <w:rPr>
          <w:rFonts w:ascii="Arial" w:hAnsi="Arial"/>
          <w:b/>
          <w:sz w:val="20"/>
        </w:rPr>
      </w:pPr>
    </w:p>
    <w:p w:rsidR="00967314" w:rsidRPr="00EC1EAA" w:rsidRDefault="00EC1EAA" w:rsidP="00B464A2">
      <w:pPr>
        <w:rPr>
          <w:rFonts w:ascii="Arial" w:hAnsi="Arial"/>
          <w:sz w:val="20"/>
        </w:rPr>
      </w:pPr>
      <w:r>
        <w:rPr>
          <w:rFonts w:ascii="Arial" w:hAnsi="Arial"/>
          <w:sz w:val="20"/>
        </w:rPr>
        <w:t>The gospel</w:t>
      </w:r>
      <w:r w:rsidR="0064593F">
        <w:rPr>
          <w:rFonts w:ascii="Arial" w:hAnsi="Arial"/>
          <w:sz w:val="20"/>
        </w:rPr>
        <w:t xml:space="preserve"> recounts three separate events, placed by Mark at the beginning of Jesus’ ministry. The cure of Simon’s mother-in-law, the exorcism of a possessed man, and Jesus found in the solitude of prayer is announces his mission. Indeed, the opening </w:t>
      </w:r>
      <w:proofErr w:type="gramStart"/>
      <w:r w:rsidR="0064593F">
        <w:rPr>
          <w:rFonts w:ascii="Arial" w:hAnsi="Arial"/>
          <w:sz w:val="20"/>
        </w:rPr>
        <w:t>chapters of Mark’s gospel contains</w:t>
      </w:r>
      <w:proofErr w:type="gramEnd"/>
      <w:r w:rsidR="0064593F">
        <w:rPr>
          <w:rFonts w:ascii="Arial" w:hAnsi="Arial"/>
          <w:sz w:val="20"/>
        </w:rPr>
        <w:t xml:space="preserve"> several stories of Jesus’ driving out demons. In Mark, it seems as though Jesus heals and exorcizes as much as he preaches. We’re still not out of the first chapter of this gospel. Each of these three episodes has enough material for homiletic reflection. </w:t>
      </w:r>
      <w:proofErr w:type="gramStart"/>
      <w:r w:rsidR="006C33E8">
        <w:rPr>
          <w:rFonts w:ascii="Arial" w:hAnsi="Arial"/>
          <w:sz w:val="20"/>
        </w:rPr>
        <w:t>Jesus’ cure of possessions is told by Mark</w:t>
      </w:r>
      <w:proofErr w:type="gramEnd"/>
      <w:r w:rsidR="006C33E8">
        <w:rPr>
          <w:rFonts w:ascii="Arial" w:hAnsi="Arial"/>
          <w:sz w:val="20"/>
        </w:rPr>
        <w:t xml:space="preserve"> in the context that the demons knew who he was; this dominion over the visible and invisible order of things</w:t>
      </w:r>
      <w:r w:rsidR="00AC0067">
        <w:rPr>
          <w:rFonts w:ascii="Arial" w:hAnsi="Arial"/>
          <w:sz w:val="20"/>
        </w:rPr>
        <w:t xml:space="preserve"> emphasizes the power Jesus has to save us. Finally, there’s there the prayer of solitude with the father. It is this prayer the CCC defines through </w:t>
      </w:r>
      <w:proofErr w:type="spellStart"/>
      <w:r w:rsidR="00AC0067">
        <w:rPr>
          <w:rFonts w:ascii="Arial" w:hAnsi="Arial"/>
          <w:sz w:val="20"/>
        </w:rPr>
        <w:t>Evagrius</w:t>
      </w:r>
      <w:proofErr w:type="spellEnd"/>
      <w:r w:rsidR="00AC0067">
        <w:rPr>
          <w:rFonts w:ascii="Arial" w:hAnsi="Arial"/>
          <w:sz w:val="20"/>
        </w:rPr>
        <w:t xml:space="preserve"> </w:t>
      </w:r>
      <w:proofErr w:type="spellStart"/>
      <w:r w:rsidR="00AC0067">
        <w:rPr>
          <w:rFonts w:ascii="Arial" w:hAnsi="Arial"/>
          <w:sz w:val="20"/>
        </w:rPr>
        <w:t>Ponticus</w:t>
      </w:r>
      <w:proofErr w:type="spellEnd"/>
      <w:r w:rsidR="00AC0067">
        <w:rPr>
          <w:rFonts w:ascii="Arial" w:hAnsi="Arial"/>
          <w:sz w:val="20"/>
        </w:rPr>
        <w:t xml:space="preserve">, </w:t>
      </w:r>
      <w:proofErr w:type="spellStart"/>
      <w:r w:rsidR="00AC0067">
        <w:rPr>
          <w:rFonts w:ascii="Arial" w:hAnsi="Arial"/>
          <w:sz w:val="20"/>
        </w:rPr>
        <w:t>Περι</w:t>
      </w:r>
      <w:proofErr w:type="spellEnd"/>
      <w:r w:rsidR="00AC0067">
        <w:rPr>
          <w:rFonts w:ascii="Arial" w:hAnsi="Arial"/>
          <w:sz w:val="20"/>
        </w:rPr>
        <w:t xml:space="preserve"> </w:t>
      </w:r>
      <w:proofErr w:type="spellStart"/>
      <w:r w:rsidR="00AC0067">
        <w:rPr>
          <w:rFonts w:ascii="Arial" w:hAnsi="Arial"/>
          <w:sz w:val="20"/>
        </w:rPr>
        <w:t>πρσευχης</w:t>
      </w:r>
      <w:proofErr w:type="spellEnd"/>
      <w:r w:rsidR="00AC0067">
        <w:rPr>
          <w:rFonts w:ascii="Arial" w:hAnsi="Arial"/>
          <w:sz w:val="20"/>
        </w:rPr>
        <w:t xml:space="preserve">, 35 to St. Therese de </w:t>
      </w:r>
      <w:proofErr w:type="spellStart"/>
      <w:r w:rsidR="00AC0067">
        <w:rPr>
          <w:rFonts w:ascii="Arial" w:hAnsi="Arial"/>
          <w:sz w:val="20"/>
        </w:rPr>
        <w:t>Lisieux</w:t>
      </w:r>
      <w:proofErr w:type="spellEnd"/>
      <w:r w:rsidR="00AC0067">
        <w:rPr>
          <w:rFonts w:ascii="Arial" w:hAnsi="Arial"/>
          <w:sz w:val="20"/>
        </w:rPr>
        <w:t xml:space="preserve">, CCC 2558. This attentive prayer on open contemplation of the divine presence is also the story of Samuel and Job that we’ve heard recently. </w:t>
      </w:r>
    </w:p>
    <w:p w:rsidR="00967314" w:rsidRDefault="00967314" w:rsidP="00B464A2">
      <w:pPr>
        <w:rPr>
          <w:rFonts w:ascii="Arial" w:hAnsi="Arial"/>
          <w:b/>
          <w:sz w:val="20"/>
        </w:rPr>
      </w:pPr>
    </w:p>
    <w:p w:rsidR="00967314" w:rsidRPr="00955853" w:rsidRDefault="00967314" w:rsidP="00B464A2">
      <w:pPr>
        <w:rPr>
          <w:rFonts w:ascii="Arial" w:hAnsi="Arial"/>
          <w:sz w:val="20"/>
        </w:rPr>
      </w:pPr>
      <w:r>
        <w:rPr>
          <w:rFonts w:ascii="Arial" w:hAnsi="Arial"/>
          <w:b/>
          <w:sz w:val="20"/>
        </w:rPr>
        <w:t>Vs. 35: 2602</w:t>
      </w:r>
      <w:r w:rsidR="00955853">
        <w:rPr>
          <w:rFonts w:ascii="Arial" w:hAnsi="Arial"/>
          <w:b/>
          <w:sz w:val="20"/>
        </w:rPr>
        <w:t xml:space="preserve"> </w:t>
      </w:r>
      <w:r w:rsidR="00955853">
        <w:rPr>
          <w:rFonts w:ascii="Arial" w:hAnsi="Arial"/>
          <w:sz w:val="20"/>
        </w:rPr>
        <w:t xml:space="preserve">Jesus withdraws in the gospels into solitude to pray. “His words and works are the visible manifestation of his prayer in secret.” Jesus prays for all.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63755E" w:rsidRDefault="0063755E">
            <w:pPr>
              <w:rPr>
                <w:rFonts w:ascii="Arial" w:hAnsi="Arial"/>
                <w:sz w:val="20"/>
              </w:rPr>
            </w:pPr>
            <w:r>
              <w:rPr>
                <w:rFonts w:ascii="Arial" w:hAnsi="Arial"/>
                <w:sz w:val="20"/>
              </w:rPr>
              <w:t>What is prayer?</w:t>
            </w:r>
          </w:p>
          <w:p w:rsidR="0063755E" w:rsidRDefault="0063755E">
            <w:pPr>
              <w:rPr>
                <w:rFonts w:ascii="Arial" w:hAnsi="Arial"/>
                <w:sz w:val="20"/>
              </w:rPr>
            </w:pPr>
          </w:p>
          <w:p w:rsidR="0063755E" w:rsidRDefault="0063755E">
            <w:pPr>
              <w:rPr>
                <w:rFonts w:ascii="Arial" w:hAnsi="Arial"/>
                <w:sz w:val="20"/>
              </w:rPr>
            </w:pPr>
          </w:p>
          <w:p w:rsidR="0063755E" w:rsidRDefault="0063755E">
            <w:pPr>
              <w:rPr>
                <w:rFonts w:ascii="Arial" w:hAnsi="Arial"/>
                <w:sz w:val="20"/>
              </w:rPr>
            </w:pPr>
          </w:p>
          <w:p w:rsidR="0063755E" w:rsidRDefault="0063755E">
            <w:pPr>
              <w:rPr>
                <w:rFonts w:ascii="Arial" w:hAnsi="Arial"/>
                <w:sz w:val="20"/>
              </w:rPr>
            </w:pPr>
            <w:r>
              <w:rPr>
                <w:rFonts w:ascii="Arial" w:hAnsi="Arial"/>
                <w:sz w:val="20"/>
              </w:rPr>
              <w:t>Try naming as many kinds of prayer as you can. Why do humans need such a variety of prayer formats?</w:t>
            </w:r>
          </w:p>
          <w:p w:rsidR="0063755E" w:rsidRDefault="0063755E">
            <w:pPr>
              <w:rPr>
                <w:rFonts w:ascii="Arial" w:hAnsi="Arial"/>
                <w:sz w:val="20"/>
              </w:rPr>
            </w:pPr>
          </w:p>
          <w:p w:rsidR="0063755E" w:rsidRDefault="0063755E">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390DEE" w:rsidRDefault="00390DEE">
            <w:pPr>
              <w:rPr>
                <w:rFonts w:ascii="Arial" w:hAnsi="Arial"/>
                <w:sz w:val="20"/>
              </w:rPr>
            </w:pPr>
            <w:r>
              <w:rPr>
                <w:rFonts w:ascii="Arial" w:hAnsi="Arial"/>
                <w:sz w:val="20"/>
              </w:rPr>
              <w:t>Has your family experienced a miraculous cure thought to have occurred because of prayer?</w:t>
            </w:r>
          </w:p>
          <w:p w:rsidR="00390DEE" w:rsidRDefault="00390DEE">
            <w:pPr>
              <w:rPr>
                <w:rFonts w:ascii="Arial" w:hAnsi="Arial"/>
                <w:sz w:val="20"/>
              </w:rPr>
            </w:pPr>
          </w:p>
          <w:p w:rsidR="00390DEE" w:rsidRDefault="00390DEE">
            <w:pPr>
              <w:rPr>
                <w:rFonts w:ascii="Arial" w:hAnsi="Arial"/>
                <w:sz w:val="20"/>
              </w:rPr>
            </w:pPr>
            <w:r>
              <w:rPr>
                <w:rFonts w:ascii="Arial" w:hAnsi="Arial"/>
                <w:sz w:val="20"/>
              </w:rPr>
              <w:t xml:space="preserve">Share how your personal prayer in solitude resembles the prayer of Jesus. </w:t>
            </w:r>
          </w:p>
          <w:p w:rsidR="00390DEE" w:rsidRDefault="00390DEE">
            <w:pPr>
              <w:rPr>
                <w:rFonts w:ascii="Arial" w:hAnsi="Arial"/>
                <w:sz w:val="20"/>
              </w:rPr>
            </w:pPr>
          </w:p>
          <w:p w:rsidR="00390DEE" w:rsidRDefault="00390DEE">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AC0067" w:rsidRDefault="00AC0067">
            <w:pPr>
              <w:rPr>
                <w:rFonts w:ascii="Arial" w:hAnsi="Arial"/>
                <w:sz w:val="20"/>
              </w:rPr>
            </w:pPr>
            <w:r>
              <w:rPr>
                <w:rFonts w:ascii="Arial" w:hAnsi="Arial"/>
                <w:sz w:val="20"/>
              </w:rPr>
              <w:t>The excitement in the household of Peter, the whole town gathered at the door, and the itinerant preaching in the local shows Jesus setting the pace for evangelization. What, again, is the core message that Jesus preaches?</w:t>
            </w:r>
          </w:p>
          <w:p w:rsidR="00AC0067" w:rsidRDefault="00AC0067">
            <w:pPr>
              <w:rPr>
                <w:rFonts w:ascii="Arial" w:hAnsi="Arial"/>
                <w:sz w:val="20"/>
              </w:rPr>
            </w:pPr>
          </w:p>
          <w:p w:rsidR="00AC0067" w:rsidRDefault="00AC0067">
            <w:pPr>
              <w:rPr>
                <w:rFonts w:ascii="Arial" w:hAnsi="Arial"/>
                <w:sz w:val="20"/>
              </w:rPr>
            </w:pPr>
          </w:p>
          <w:p w:rsidR="00AC0067" w:rsidRDefault="00AC0067">
            <w:pPr>
              <w:rPr>
                <w:rFonts w:ascii="Arial" w:hAnsi="Arial"/>
                <w:sz w:val="20"/>
              </w:rPr>
            </w:pPr>
            <w:r>
              <w:rPr>
                <w:rFonts w:ascii="Arial" w:hAnsi="Arial"/>
                <w:sz w:val="20"/>
              </w:rPr>
              <w:t xml:space="preserve">Jesus’ preaching is an act of hope for a transformed human society. How is the message of the Church the same today?  </w:t>
            </w:r>
          </w:p>
          <w:p w:rsidR="00AC0067" w:rsidRDefault="00AC0067">
            <w:pPr>
              <w:rPr>
                <w:rFonts w:ascii="Arial" w:hAnsi="Arial"/>
                <w:sz w:val="20"/>
              </w:rPr>
            </w:pPr>
          </w:p>
          <w:p w:rsidR="00AC0067" w:rsidRDefault="00AC0067">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390DEE" w:rsidRDefault="00390DEE">
            <w:pPr>
              <w:rPr>
                <w:rFonts w:ascii="Arial" w:hAnsi="Arial"/>
                <w:sz w:val="20"/>
              </w:rPr>
            </w:pPr>
            <w:r>
              <w:rPr>
                <w:rFonts w:ascii="Arial" w:hAnsi="Arial"/>
                <w:sz w:val="20"/>
              </w:rPr>
              <w:t>The liturgy provides us with many gestures for prayer. How do these help us with prayer as worship?</w:t>
            </w:r>
          </w:p>
          <w:p w:rsidR="00390DEE" w:rsidRDefault="00390DEE">
            <w:pPr>
              <w:rPr>
                <w:rFonts w:ascii="Arial" w:hAnsi="Arial"/>
                <w:sz w:val="20"/>
              </w:rPr>
            </w:pPr>
          </w:p>
          <w:p w:rsidR="00390DEE" w:rsidRDefault="00390DEE">
            <w:pPr>
              <w:rPr>
                <w:rFonts w:ascii="Arial" w:hAnsi="Arial"/>
                <w:sz w:val="20"/>
              </w:rPr>
            </w:pPr>
          </w:p>
          <w:p w:rsidR="00390DEE" w:rsidRDefault="00390DEE">
            <w:pPr>
              <w:rPr>
                <w:rFonts w:ascii="Arial" w:hAnsi="Arial"/>
                <w:sz w:val="20"/>
              </w:rPr>
            </w:pPr>
            <w:r>
              <w:rPr>
                <w:rFonts w:ascii="Arial" w:hAnsi="Arial"/>
                <w:sz w:val="20"/>
              </w:rPr>
              <w:t xml:space="preserve">Find St. Therese de </w:t>
            </w:r>
            <w:proofErr w:type="spellStart"/>
            <w:r>
              <w:rPr>
                <w:rFonts w:ascii="Arial" w:hAnsi="Arial"/>
                <w:sz w:val="20"/>
              </w:rPr>
              <w:t>Lisieux’s</w:t>
            </w:r>
            <w:proofErr w:type="spellEnd"/>
            <w:r>
              <w:rPr>
                <w:rFonts w:ascii="Arial" w:hAnsi="Arial"/>
                <w:sz w:val="20"/>
              </w:rPr>
              <w:t xml:space="preserve"> definition of prayer in the CCC and discuss what this means. Where is this invitation in the Mass and why there?  </w:t>
            </w:r>
          </w:p>
          <w:p w:rsidR="00390DEE" w:rsidRDefault="00390DEE">
            <w:pPr>
              <w:rPr>
                <w:rFonts w:ascii="Arial" w:hAnsi="Arial"/>
                <w:sz w:val="20"/>
              </w:rPr>
            </w:pPr>
          </w:p>
          <w:p w:rsidR="00390DEE" w:rsidRDefault="00390DEE">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967314"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B71632">
        <w:rPr>
          <w:rFonts w:ascii="Arial" w:hAnsi="Arial"/>
          <w:b/>
          <w:sz w:val="20"/>
        </w:rPr>
        <w:t xml:space="preserve">Ordinary Time </w:t>
      </w:r>
      <w:r w:rsidR="00967314">
        <w:rPr>
          <w:rFonts w:ascii="Arial" w:hAnsi="Arial"/>
          <w:b/>
          <w:sz w:val="20"/>
        </w:rPr>
        <w:t xml:space="preserve">6 B: </w:t>
      </w:r>
      <w:proofErr w:type="spellStart"/>
      <w:r w:rsidR="00967314">
        <w:rPr>
          <w:rFonts w:ascii="Arial" w:hAnsi="Arial"/>
          <w:b/>
          <w:sz w:val="20"/>
        </w:rPr>
        <w:t>Lv</w:t>
      </w:r>
      <w:proofErr w:type="spellEnd"/>
      <w:r w:rsidR="00967314">
        <w:rPr>
          <w:rFonts w:ascii="Arial" w:hAnsi="Arial"/>
          <w:b/>
          <w:sz w:val="20"/>
        </w:rPr>
        <w:t xml:space="preserve"> 13, 1-2. 44-46; Ps 32; I </w:t>
      </w:r>
      <w:proofErr w:type="spellStart"/>
      <w:r w:rsidR="00967314">
        <w:rPr>
          <w:rFonts w:ascii="Arial" w:hAnsi="Arial"/>
          <w:b/>
          <w:sz w:val="20"/>
        </w:rPr>
        <w:t>Cor</w:t>
      </w:r>
      <w:proofErr w:type="spellEnd"/>
      <w:r w:rsidR="00967314">
        <w:rPr>
          <w:rFonts w:ascii="Arial" w:hAnsi="Arial"/>
          <w:b/>
          <w:sz w:val="20"/>
        </w:rPr>
        <w:t xml:space="preserve"> 10, 31 – 11, 1; Mk 1, 40-45</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05ECF"/>
    <w:rsid w:val="00032FD1"/>
    <w:rsid w:val="000639E8"/>
    <w:rsid w:val="0013791B"/>
    <w:rsid w:val="00161404"/>
    <w:rsid w:val="00241EB0"/>
    <w:rsid w:val="00291EAB"/>
    <w:rsid w:val="0029307A"/>
    <w:rsid w:val="003079E0"/>
    <w:rsid w:val="0036147F"/>
    <w:rsid w:val="00367C50"/>
    <w:rsid w:val="00390DEE"/>
    <w:rsid w:val="003C7C55"/>
    <w:rsid w:val="003E4FB8"/>
    <w:rsid w:val="0055585D"/>
    <w:rsid w:val="0063755E"/>
    <w:rsid w:val="0064182A"/>
    <w:rsid w:val="0064593F"/>
    <w:rsid w:val="00650B1F"/>
    <w:rsid w:val="006A17D4"/>
    <w:rsid w:val="006C33E8"/>
    <w:rsid w:val="006F45E2"/>
    <w:rsid w:val="007032BC"/>
    <w:rsid w:val="00723AB5"/>
    <w:rsid w:val="0076061B"/>
    <w:rsid w:val="00790560"/>
    <w:rsid w:val="007D578C"/>
    <w:rsid w:val="008962C9"/>
    <w:rsid w:val="008C2F2A"/>
    <w:rsid w:val="0092290A"/>
    <w:rsid w:val="00937CCC"/>
    <w:rsid w:val="00955853"/>
    <w:rsid w:val="00967314"/>
    <w:rsid w:val="0099712C"/>
    <w:rsid w:val="00A0337C"/>
    <w:rsid w:val="00A147A3"/>
    <w:rsid w:val="00A46BD3"/>
    <w:rsid w:val="00AA61AC"/>
    <w:rsid w:val="00AC0067"/>
    <w:rsid w:val="00B464A2"/>
    <w:rsid w:val="00B71632"/>
    <w:rsid w:val="00BE33E9"/>
    <w:rsid w:val="00BF2B18"/>
    <w:rsid w:val="00C14B6B"/>
    <w:rsid w:val="00C740A4"/>
    <w:rsid w:val="00CF7EB9"/>
    <w:rsid w:val="00D07020"/>
    <w:rsid w:val="00D12B8A"/>
    <w:rsid w:val="00DA06B5"/>
    <w:rsid w:val="00E141E1"/>
    <w:rsid w:val="00E2761E"/>
    <w:rsid w:val="00E505D3"/>
    <w:rsid w:val="00E56BA5"/>
    <w:rsid w:val="00EC1EAA"/>
    <w:rsid w:val="00ED69A4"/>
    <w:rsid w:val="00ED7ECC"/>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1086</TotalTime>
  <Pages>4</Pages>
  <Words>1378</Words>
  <Characters>6066</Characters>
  <Application>Microsoft Macintosh Word</Application>
  <DocSecurity>0</DocSecurity>
  <Lines>102</Lines>
  <Paragraphs>30</Paragraphs>
  <ScaleCrop>false</ScaleCrop>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19</cp:revision>
  <dcterms:created xsi:type="dcterms:W3CDTF">2015-01-18T23:13:00Z</dcterms:created>
  <dcterms:modified xsi:type="dcterms:W3CDTF">2015-01-19T17:27:00Z</dcterms:modified>
</cp:coreProperties>
</file>