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BA7CB0">
      <w:pPr>
        <w:rPr>
          <w:rFonts w:ascii="Arial" w:hAnsi="Arial"/>
          <w:b/>
          <w:sz w:val="20"/>
        </w:rPr>
      </w:pPr>
      <w:r>
        <w:rPr>
          <w:rFonts w:ascii="Arial" w:hAnsi="Arial"/>
          <w:b/>
          <w:sz w:val="20"/>
        </w:rPr>
        <w:t>Easter 3 B</w:t>
      </w:r>
      <w:r w:rsidR="008C2F2A">
        <w:rPr>
          <w:rFonts w:ascii="Arial" w:hAnsi="Arial"/>
          <w:b/>
          <w:sz w:val="20"/>
        </w:rPr>
        <w:t xml:space="preserve"> </w:t>
      </w:r>
      <w:r w:rsidR="00937CCC">
        <w:tab/>
      </w:r>
      <w:r w:rsidR="00937CCC">
        <w:tab/>
      </w:r>
      <w:r w:rsidR="00937CCC">
        <w:tab/>
      </w:r>
      <w:r w:rsidR="00937CCC">
        <w:tab/>
      </w:r>
      <w:r w:rsidR="00B71632">
        <w:tab/>
      </w:r>
      <w:r w:rsidR="008C2F2A">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Fr. Alan Hartway, CPPS and Joan Blossom</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tcPr>
          <w:p w:rsidR="00161404" w:rsidRPr="00161404" w:rsidRDefault="005C50B1">
            <w:pPr>
              <w:rPr>
                <w:rFonts w:ascii="Arial" w:hAnsi="Arial"/>
                <w:sz w:val="20"/>
              </w:rPr>
            </w:pPr>
            <w:r>
              <w:rPr>
                <w:rFonts w:ascii="Arial" w:hAnsi="Arial"/>
                <w:sz w:val="20"/>
              </w:rPr>
              <w:t xml:space="preserve">The </w:t>
            </w:r>
            <w:proofErr w:type="spellStart"/>
            <w:r w:rsidRPr="005C50B1">
              <w:rPr>
                <w:rFonts w:ascii="Arial" w:hAnsi="Arial"/>
                <w:b/>
                <w:i/>
                <w:sz w:val="20"/>
              </w:rPr>
              <w:t>kerygma</w:t>
            </w:r>
            <w:proofErr w:type="spellEnd"/>
            <w:r>
              <w:rPr>
                <w:rFonts w:ascii="Arial" w:hAnsi="Arial"/>
                <w:sz w:val="20"/>
              </w:rPr>
              <w:t xml:space="preserve"> is the key and point of the readings today. Communicate this simple sentence in a homily and the personal and communal encounter with Christ is almost complete, but for discipleship. This discipleship </w:t>
            </w:r>
            <w:proofErr w:type="gramStart"/>
            <w:r>
              <w:rPr>
                <w:rFonts w:ascii="Arial" w:hAnsi="Arial"/>
                <w:sz w:val="20"/>
              </w:rPr>
              <w:t>consist</w:t>
            </w:r>
            <w:proofErr w:type="gramEnd"/>
            <w:r>
              <w:rPr>
                <w:rFonts w:ascii="Arial" w:hAnsi="Arial"/>
                <w:sz w:val="20"/>
              </w:rPr>
              <w:t xml:space="preserve"> in a life of repentance, forgiveness, and reconciliation. This is altogether the good news. New covenant wine and precious blood are also part of the </w:t>
            </w:r>
            <w:proofErr w:type="spellStart"/>
            <w:r w:rsidRPr="005C50B1">
              <w:rPr>
                <w:rFonts w:ascii="Arial" w:hAnsi="Arial"/>
                <w:b/>
                <w:i/>
                <w:sz w:val="20"/>
              </w:rPr>
              <w:t>kerygma</w:t>
            </w:r>
            <w:proofErr w:type="spellEnd"/>
            <w:r>
              <w:rPr>
                <w:rFonts w:ascii="Arial" w:hAnsi="Arial"/>
                <w:sz w:val="20"/>
              </w:rPr>
              <w:t xml:space="preserve"> of the Church. </w:t>
            </w:r>
          </w:p>
        </w:tc>
      </w:tr>
    </w:tbl>
    <w:p w:rsidR="00161404" w:rsidRPr="00161404" w:rsidRDefault="00161404">
      <w:pPr>
        <w:rPr>
          <w:rFonts w:ascii="Arial" w:hAnsi="Arial"/>
          <w:sz w:val="20"/>
        </w:rPr>
      </w:pPr>
    </w:p>
    <w:p w:rsidR="00E22A51" w:rsidRDefault="00161404" w:rsidP="00B464A2">
      <w:pPr>
        <w:rPr>
          <w:rFonts w:ascii="Arial" w:hAnsi="Arial"/>
          <w:b/>
          <w:sz w:val="20"/>
        </w:rPr>
      </w:pPr>
      <w:r>
        <w:rPr>
          <w:rFonts w:ascii="Arial" w:hAnsi="Arial"/>
          <w:b/>
          <w:sz w:val="20"/>
        </w:rPr>
        <w:t>FIRST READING</w:t>
      </w:r>
      <w:r w:rsidR="00B71632">
        <w:rPr>
          <w:rFonts w:ascii="Arial" w:hAnsi="Arial"/>
          <w:b/>
          <w:sz w:val="20"/>
        </w:rPr>
        <w:t xml:space="preserve">: </w:t>
      </w:r>
      <w:r w:rsidR="00BA7CB0">
        <w:rPr>
          <w:rFonts w:ascii="Arial" w:hAnsi="Arial"/>
          <w:b/>
          <w:sz w:val="20"/>
        </w:rPr>
        <w:t>Acts 3, 13-15</w:t>
      </w:r>
    </w:p>
    <w:p w:rsidR="00E22A51" w:rsidRDefault="00E22A51" w:rsidP="00B464A2">
      <w:pPr>
        <w:rPr>
          <w:rFonts w:ascii="Arial" w:hAnsi="Arial"/>
          <w:b/>
          <w:sz w:val="20"/>
        </w:rPr>
      </w:pPr>
    </w:p>
    <w:p w:rsidR="00510581" w:rsidRPr="00E22A51" w:rsidRDefault="00E22A51" w:rsidP="00B464A2">
      <w:pPr>
        <w:rPr>
          <w:rFonts w:ascii="Arial" w:hAnsi="Arial"/>
          <w:sz w:val="20"/>
        </w:rPr>
      </w:pPr>
      <w:r>
        <w:rPr>
          <w:rFonts w:ascii="Arial" w:hAnsi="Arial"/>
          <w:sz w:val="20"/>
        </w:rPr>
        <w:t xml:space="preserve">This is the second of Peter’s </w:t>
      </w:r>
      <w:proofErr w:type="spellStart"/>
      <w:r w:rsidRPr="00E22A51">
        <w:rPr>
          <w:rFonts w:ascii="Arial" w:hAnsi="Arial"/>
          <w:b/>
          <w:i/>
          <w:sz w:val="20"/>
        </w:rPr>
        <w:t>kerygmas</w:t>
      </w:r>
      <w:proofErr w:type="spellEnd"/>
      <w:r>
        <w:rPr>
          <w:rFonts w:ascii="Arial" w:hAnsi="Arial"/>
          <w:sz w:val="20"/>
        </w:rPr>
        <w:t xml:space="preserve"> (the first one, Pentecost) occurring at Solomon’s Portico of the Temple as a result of Peter curing the crippled beggar. The incident leads immediately to Peter’s arrest and next day appearance before the Sanhedrin. Our reading text is only the first half of the full proclamation. How is it that a simple 14 verses can get a person arrested?  It’s a shame vs. </w:t>
      </w:r>
      <w:proofErr w:type="gramStart"/>
      <w:r>
        <w:rPr>
          <w:rFonts w:ascii="Arial" w:hAnsi="Arial"/>
          <w:sz w:val="20"/>
        </w:rPr>
        <w:t>12  is</w:t>
      </w:r>
      <w:proofErr w:type="gramEnd"/>
      <w:r>
        <w:rPr>
          <w:rFonts w:ascii="Arial" w:hAnsi="Arial"/>
          <w:sz w:val="20"/>
        </w:rPr>
        <w:t xml:space="preserve"> left out.</w:t>
      </w:r>
    </w:p>
    <w:p w:rsidR="00510581" w:rsidRDefault="00510581" w:rsidP="00B464A2">
      <w:pPr>
        <w:rPr>
          <w:rFonts w:ascii="Arial" w:hAnsi="Arial"/>
          <w:b/>
          <w:sz w:val="20"/>
        </w:rPr>
      </w:pPr>
    </w:p>
    <w:p w:rsidR="00510581" w:rsidRPr="00F65ACE" w:rsidRDefault="00510581" w:rsidP="00B464A2">
      <w:pPr>
        <w:rPr>
          <w:rFonts w:ascii="Arial" w:hAnsi="Arial"/>
          <w:sz w:val="20"/>
        </w:rPr>
      </w:pPr>
      <w:r>
        <w:rPr>
          <w:rFonts w:ascii="Arial" w:hAnsi="Arial"/>
          <w:b/>
          <w:sz w:val="20"/>
        </w:rPr>
        <w:t>Vss. 13-14: CCC 597</w:t>
      </w:r>
      <w:r w:rsidR="00F65ACE">
        <w:rPr>
          <w:rFonts w:ascii="Arial" w:hAnsi="Arial"/>
          <w:sz w:val="20"/>
        </w:rPr>
        <w:t xml:space="preserve"> </w:t>
      </w:r>
      <w:proofErr w:type="gramStart"/>
      <w:r w:rsidR="00F65ACE">
        <w:rPr>
          <w:rFonts w:ascii="Arial" w:hAnsi="Arial"/>
          <w:sz w:val="20"/>
        </w:rPr>
        <w:t>This</w:t>
      </w:r>
      <w:proofErr w:type="gramEnd"/>
      <w:r w:rsidR="00F65ACE">
        <w:rPr>
          <w:rFonts w:ascii="Arial" w:hAnsi="Arial"/>
          <w:sz w:val="20"/>
        </w:rPr>
        <w:t xml:space="preserve"> citation discusses the issue of responsibility for the judgment and death sentence of Jesus. Bottom line: God is the judge of sin; therefore, we cannot pretend to judge. The trial was very complex. Huge studies in Jewish and Roman jurisprudence</w:t>
      </w:r>
      <w:r w:rsidR="006E6F93">
        <w:rPr>
          <w:rFonts w:ascii="Arial" w:hAnsi="Arial"/>
          <w:sz w:val="20"/>
        </w:rPr>
        <w:t xml:space="preserve"> have carefully considered the matter. </w:t>
      </w:r>
    </w:p>
    <w:p w:rsidR="00510581" w:rsidRPr="006E6F93" w:rsidRDefault="00510581" w:rsidP="00B464A2">
      <w:pPr>
        <w:rPr>
          <w:rFonts w:ascii="Arial" w:hAnsi="Arial"/>
          <w:sz w:val="20"/>
        </w:rPr>
      </w:pPr>
      <w:r>
        <w:rPr>
          <w:rFonts w:ascii="Arial" w:hAnsi="Arial"/>
          <w:b/>
          <w:sz w:val="20"/>
        </w:rPr>
        <w:t>Vs. 13: CCC 599</w:t>
      </w:r>
      <w:r w:rsidR="006E6F93">
        <w:rPr>
          <w:rFonts w:ascii="Arial" w:hAnsi="Arial"/>
          <w:b/>
          <w:sz w:val="20"/>
        </w:rPr>
        <w:t xml:space="preserve"> </w:t>
      </w:r>
      <w:r w:rsidR="006E6F93">
        <w:rPr>
          <w:rFonts w:ascii="Arial" w:hAnsi="Arial"/>
          <w:sz w:val="20"/>
        </w:rPr>
        <w:t>Here the stress is on the plan of God, which still leaves the free will of participants.</w:t>
      </w:r>
    </w:p>
    <w:p w:rsidR="00510581" w:rsidRPr="006E6F93" w:rsidRDefault="00510581" w:rsidP="00B464A2">
      <w:pPr>
        <w:rPr>
          <w:rFonts w:ascii="Arial" w:hAnsi="Arial"/>
          <w:sz w:val="20"/>
        </w:rPr>
      </w:pPr>
      <w:r>
        <w:rPr>
          <w:rFonts w:ascii="Arial" w:hAnsi="Arial"/>
          <w:b/>
          <w:sz w:val="20"/>
        </w:rPr>
        <w:t>Vs. 14: CCC 438, 601</w:t>
      </w:r>
      <w:r w:rsidR="006E6F93">
        <w:rPr>
          <w:rFonts w:ascii="Arial" w:hAnsi="Arial"/>
          <w:b/>
          <w:sz w:val="20"/>
        </w:rPr>
        <w:t xml:space="preserve"> </w:t>
      </w:r>
      <w:r w:rsidR="006E6F93">
        <w:rPr>
          <w:rFonts w:ascii="Arial" w:hAnsi="Arial"/>
          <w:sz w:val="20"/>
        </w:rPr>
        <w:t xml:space="preserve">Jesus’ messianic anointing by the Father with the Holy Spirit is gradually revealed in the gospel account. The Church then announces this in its core </w:t>
      </w:r>
      <w:proofErr w:type="spellStart"/>
      <w:r w:rsidR="006E6F93" w:rsidRPr="006E6F93">
        <w:rPr>
          <w:rFonts w:ascii="Arial" w:hAnsi="Arial"/>
          <w:b/>
          <w:i/>
          <w:sz w:val="20"/>
        </w:rPr>
        <w:t>kerygma</w:t>
      </w:r>
      <w:proofErr w:type="spellEnd"/>
      <w:r w:rsidR="006E6F93">
        <w:rPr>
          <w:rFonts w:ascii="Arial" w:hAnsi="Arial"/>
          <w:sz w:val="20"/>
        </w:rPr>
        <w:t xml:space="preserve">. Jesus is God’s Servant, already revealed in Isaiah’s Suffering Servant model. Jesus himself opens this scripture to his disciples. </w:t>
      </w:r>
    </w:p>
    <w:p w:rsidR="00B71632" w:rsidRPr="006E6F93" w:rsidRDefault="00510581" w:rsidP="00B464A2">
      <w:pPr>
        <w:rPr>
          <w:rFonts w:ascii="Arial" w:hAnsi="Arial"/>
          <w:sz w:val="20"/>
        </w:rPr>
      </w:pPr>
      <w:r>
        <w:rPr>
          <w:rFonts w:ascii="Arial" w:hAnsi="Arial"/>
          <w:b/>
          <w:sz w:val="20"/>
        </w:rPr>
        <w:t>Vs. 15: CCC 612, 626, 632, 635</w:t>
      </w:r>
      <w:r w:rsidR="006E6F93">
        <w:rPr>
          <w:rFonts w:ascii="Arial" w:hAnsi="Arial"/>
          <w:b/>
          <w:sz w:val="20"/>
        </w:rPr>
        <w:t xml:space="preserve"> </w:t>
      </w:r>
      <w:r w:rsidR="006E6F93">
        <w:rPr>
          <w:rFonts w:ascii="Arial" w:hAnsi="Arial"/>
          <w:sz w:val="20"/>
        </w:rPr>
        <w:t xml:space="preserve">Jesus accepts the Cup of the New Covenant from the Father at </w:t>
      </w:r>
      <w:proofErr w:type="spellStart"/>
      <w:r w:rsidR="006E6F93">
        <w:rPr>
          <w:rFonts w:ascii="Arial" w:hAnsi="Arial"/>
          <w:sz w:val="20"/>
        </w:rPr>
        <w:t>Gethsemani</w:t>
      </w:r>
      <w:proofErr w:type="spellEnd"/>
      <w:r w:rsidR="006E6F93">
        <w:rPr>
          <w:rFonts w:ascii="Arial" w:hAnsi="Arial"/>
          <w:sz w:val="20"/>
        </w:rPr>
        <w:t xml:space="preserve">. Like Christ, we, too, are destined for participation in the New Covenant. Any power over sin and death comes from the redemptive act of doing the Father’s will. Both the body and soul of Christ remain one person of the Word. It is an error to think that his body and soul are somehow separate </w:t>
      </w:r>
      <w:proofErr w:type="spellStart"/>
      <w:r w:rsidR="006E6F93">
        <w:rPr>
          <w:rFonts w:ascii="Arial" w:hAnsi="Arial"/>
          <w:sz w:val="20"/>
        </w:rPr>
        <w:t>persoms</w:t>
      </w:r>
      <w:proofErr w:type="spellEnd"/>
      <w:r w:rsidR="006E6F93">
        <w:rPr>
          <w:rFonts w:ascii="Arial" w:hAnsi="Arial"/>
          <w:sz w:val="20"/>
        </w:rPr>
        <w:t>. To be raised from the dead meant in the earliest tradition that Jesus was among the dead</w:t>
      </w:r>
      <w:r w:rsidR="001870DE">
        <w:rPr>
          <w:rFonts w:ascii="Arial" w:hAnsi="Arial"/>
          <w:sz w:val="20"/>
        </w:rPr>
        <w:t xml:space="preserve"> but as Savior proclaiming the resurrection. The final citation describes Jesus’ descent among the dead “in search of Adam” in poetic and liturgical language. </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7E2513" w:rsidRDefault="007E2513">
            <w:pPr>
              <w:rPr>
                <w:rFonts w:ascii="Arial" w:hAnsi="Arial"/>
                <w:sz w:val="20"/>
              </w:rPr>
            </w:pPr>
            <w:r>
              <w:rPr>
                <w:rFonts w:ascii="Arial" w:hAnsi="Arial"/>
                <w:sz w:val="20"/>
              </w:rPr>
              <w:t xml:space="preserve">Locate the </w:t>
            </w:r>
            <w:proofErr w:type="spellStart"/>
            <w:r w:rsidRPr="007E2513">
              <w:rPr>
                <w:rFonts w:ascii="Arial" w:hAnsi="Arial"/>
                <w:b/>
                <w:i/>
                <w:sz w:val="20"/>
              </w:rPr>
              <w:t>kerygma</w:t>
            </w:r>
            <w:proofErr w:type="spellEnd"/>
            <w:r>
              <w:rPr>
                <w:rFonts w:ascii="Arial" w:hAnsi="Arial"/>
                <w:sz w:val="20"/>
              </w:rPr>
              <w:t xml:space="preserve"> speeches in the first 12 chapters of Acts. Discuss. </w:t>
            </w:r>
          </w:p>
          <w:p w:rsidR="007E2513" w:rsidRDefault="007E2513">
            <w:pPr>
              <w:rPr>
                <w:rFonts w:ascii="Arial" w:hAnsi="Arial"/>
                <w:sz w:val="20"/>
              </w:rPr>
            </w:pPr>
          </w:p>
          <w:p w:rsidR="00F50999" w:rsidRDefault="00F50999">
            <w:pPr>
              <w:rPr>
                <w:rFonts w:ascii="Arial" w:hAnsi="Arial"/>
                <w:sz w:val="20"/>
              </w:rPr>
            </w:pPr>
            <w:r>
              <w:rPr>
                <w:rFonts w:ascii="Arial" w:hAnsi="Arial"/>
                <w:sz w:val="20"/>
              </w:rPr>
              <w:t>Who is responsible for the death of Jesus?</w:t>
            </w:r>
          </w:p>
          <w:p w:rsidR="00161404" w:rsidRPr="00161404" w:rsidRDefault="00161404">
            <w:pPr>
              <w:rPr>
                <w:rFonts w:ascii="Arial" w:hAnsi="Arial"/>
                <w:sz w:val="20"/>
              </w:rPr>
            </w:pPr>
          </w:p>
        </w:tc>
      </w:tr>
      <w:tr w:rsidR="00161404" w:rsidRPr="00161404">
        <w:tc>
          <w:tcPr>
            <w:tcW w:w="1638" w:type="dxa"/>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82162D" w:rsidRDefault="0082162D">
            <w:pPr>
              <w:rPr>
                <w:rFonts w:ascii="Arial" w:hAnsi="Arial"/>
                <w:sz w:val="20"/>
              </w:rPr>
            </w:pPr>
            <w:r>
              <w:rPr>
                <w:rFonts w:ascii="Arial" w:hAnsi="Arial"/>
                <w:sz w:val="20"/>
              </w:rPr>
              <w:t xml:space="preserve">What is God’s plan </w:t>
            </w:r>
            <w:r w:rsidR="00371938">
              <w:rPr>
                <w:rFonts w:ascii="Arial" w:hAnsi="Arial"/>
                <w:sz w:val="20"/>
              </w:rPr>
              <w:t xml:space="preserve">and will </w:t>
            </w:r>
            <w:r>
              <w:rPr>
                <w:rFonts w:ascii="Arial" w:hAnsi="Arial"/>
                <w:sz w:val="20"/>
              </w:rPr>
              <w:t>for you?</w:t>
            </w:r>
          </w:p>
          <w:p w:rsidR="0082162D" w:rsidRDefault="0082162D">
            <w:pPr>
              <w:rPr>
                <w:rFonts w:ascii="Arial" w:hAnsi="Arial"/>
                <w:sz w:val="20"/>
              </w:rPr>
            </w:pPr>
          </w:p>
          <w:p w:rsidR="0082162D" w:rsidRDefault="0082162D">
            <w:pPr>
              <w:rPr>
                <w:rFonts w:ascii="Arial" w:hAnsi="Arial"/>
                <w:sz w:val="20"/>
              </w:rPr>
            </w:pPr>
          </w:p>
          <w:p w:rsidR="0082162D" w:rsidRDefault="00371938">
            <w:pPr>
              <w:rPr>
                <w:rFonts w:ascii="Arial" w:hAnsi="Arial"/>
                <w:sz w:val="20"/>
              </w:rPr>
            </w:pPr>
            <w:r>
              <w:rPr>
                <w:rFonts w:ascii="Arial" w:hAnsi="Arial"/>
                <w:sz w:val="20"/>
              </w:rPr>
              <w:t>What is it about this proclamation of Peter that could provoke you to anger?</w:t>
            </w:r>
          </w:p>
          <w:p w:rsidR="0082162D" w:rsidRDefault="0082162D">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b/>
                <w:sz w:val="20"/>
              </w:rPr>
            </w:pPr>
            <w:r>
              <w:rPr>
                <w:rFonts w:ascii="Arial" w:hAnsi="Arial"/>
                <w:b/>
                <w:sz w:val="20"/>
              </w:rPr>
              <w:t>SHARE YOUR FAITH</w:t>
            </w:r>
          </w:p>
        </w:tc>
        <w:tc>
          <w:tcPr>
            <w:tcW w:w="7938" w:type="dxa"/>
          </w:tcPr>
          <w:p w:rsidR="00F50999" w:rsidRDefault="00F50999">
            <w:pPr>
              <w:rPr>
                <w:rFonts w:ascii="Arial" w:hAnsi="Arial"/>
                <w:sz w:val="20"/>
              </w:rPr>
            </w:pPr>
            <w:r>
              <w:rPr>
                <w:rFonts w:ascii="Arial" w:hAnsi="Arial"/>
                <w:sz w:val="20"/>
              </w:rPr>
              <w:t>What ought to be our attitudes and behaviors with our Jewish brothers and sisters?</w:t>
            </w:r>
          </w:p>
          <w:p w:rsidR="00F50999" w:rsidRDefault="00F50999">
            <w:pPr>
              <w:rPr>
                <w:rFonts w:ascii="Arial" w:hAnsi="Arial"/>
                <w:sz w:val="20"/>
              </w:rPr>
            </w:pPr>
          </w:p>
          <w:p w:rsidR="00371938" w:rsidRDefault="00371938">
            <w:pPr>
              <w:rPr>
                <w:rFonts w:ascii="Arial" w:hAnsi="Arial"/>
                <w:sz w:val="20"/>
              </w:rPr>
            </w:pPr>
            <w:r>
              <w:rPr>
                <w:rFonts w:ascii="Arial" w:hAnsi="Arial"/>
                <w:sz w:val="20"/>
              </w:rPr>
              <w:t>Have you ever proclaimed the gospel in the public civic forum?</w:t>
            </w:r>
          </w:p>
          <w:p w:rsidR="00371938" w:rsidRDefault="00371938">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b/>
                <w:sz w:val="20"/>
              </w:rPr>
            </w:pPr>
            <w:r>
              <w:rPr>
                <w:rFonts w:ascii="Arial" w:hAnsi="Arial"/>
                <w:b/>
                <w:sz w:val="20"/>
              </w:rPr>
              <w:t>WORSHIP</w:t>
            </w:r>
          </w:p>
        </w:tc>
        <w:tc>
          <w:tcPr>
            <w:tcW w:w="7938" w:type="dxa"/>
          </w:tcPr>
          <w:p w:rsidR="00F50999" w:rsidRDefault="00F50999">
            <w:pPr>
              <w:rPr>
                <w:rFonts w:ascii="Arial" w:hAnsi="Arial"/>
                <w:sz w:val="20"/>
              </w:rPr>
            </w:pPr>
            <w:r>
              <w:rPr>
                <w:rFonts w:ascii="Arial" w:hAnsi="Arial"/>
                <w:sz w:val="20"/>
              </w:rPr>
              <w:t>What does this text suggest it means to participate in the new covenant?</w:t>
            </w:r>
          </w:p>
          <w:p w:rsidR="00F50999" w:rsidRDefault="00F50999">
            <w:pPr>
              <w:rPr>
                <w:rFonts w:ascii="Arial" w:hAnsi="Arial"/>
                <w:sz w:val="20"/>
              </w:rPr>
            </w:pPr>
          </w:p>
          <w:p w:rsidR="00F50999" w:rsidRDefault="00F50999">
            <w:pPr>
              <w:rPr>
                <w:rFonts w:ascii="Arial" w:hAnsi="Arial"/>
                <w:sz w:val="20"/>
              </w:rPr>
            </w:pPr>
          </w:p>
          <w:p w:rsidR="00371938" w:rsidRDefault="00371938">
            <w:pPr>
              <w:rPr>
                <w:rFonts w:ascii="Arial" w:hAnsi="Arial"/>
                <w:sz w:val="20"/>
              </w:rPr>
            </w:pPr>
            <w:r>
              <w:rPr>
                <w:rFonts w:ascii="Arial" w:hAnsi="Arial"/>
                <w:sz w:val="20"/>
              </w:rPr>
              <w:t>What does the word “gospel” signify and mean?</w:t>
            </w:r>
          </w:p>
          <w:p w:rsidR="00371938" w:rsidRDefault="00371938">
            <w:pPr>
              <w:rPr>
                <w:rFonts w:ascii="Arial" w:hAnsi="Arial"/>
                <w:sz w:val="20"/>
              </w:rPr>
            </w:pPr>
          </w:p>
          <w:p w:rsidR="00161404" w:rsidRPr="00161404" w:rsidRDefault="00161404">
            <w:pPr>
              <w:rPr>
                <w:rFonts w:ascii="Arial" w:hAnsi="Arial"/>
                <w:sz w:val="20"/>
              </w:rPr>
            </w:pPr>
          </w:p>
        </w:tc>
      </w:tr>
    </w:tbl>
    <w:p w:rsidR="00161404" w:rsidRPr="00161404" w:rsidRDefault="00161404">
      <w:pPr>
        <w:rPr>
          <w:rFonts w:ascii="Arial" w:hAnsi="Arial"/>
          <w:sz w:val="20"/>
        </w:rPr>
      </w:pPr>
    </w:p>
    <w:p w:rsidR="00371938" w:rsidRDefault="008C2F2A" w:rsidP="00B464A2">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w:t>
      </w:r>
      <w:r w:rsidR="005C50B1">
        <w:rPr>
          <w:rFonts w:ascii="Arial" w:hAnsi="Arial"/>
          <w:b/>
          <w:sz w:val="20"/>
        </w:rPr>
        <w:t xml:space="preserve">ading    </w:t>
      </w:r>
    </w:p>
    <w:p w:rsidR="004E48E0" w:rsidRDefault="00B71632" w:rsidP="00B464A2">
      <w:pPr>
        <w:rPr>
          <w:rFonts w:ascii="Arial" w:hAnsi="Arial"/>
          <w:b/>
          <w:sz w:val="20"/>
        </w:rPr>
      </w:pPr>
      <w:r>
        <w:rPr>
          <w:rFonts w:ascii="Arial" w:hAnsi="Arial"/>
          <w:b/>
          <w:sz w:val="20"/>
        </w:rPr>
        <w:t>RESPONSORIAL</w:t>
      </w:r>
      <w:r w:rsidR="00161404">
        <w:rPr>
          <w:rFonts w:ascii="Arial" w:hAnsi="Arial"/>
          <w:b/>
          <w:sz w:val="20"/>
        </w:rPr>
        <w:t>:</w:t>
      </w:r>
      <w:r w:rsidR="00E2761E">
        <w:rPr>
          <w:rFonts w:ascii="Arial" w:hAnsi="Arial"/>
          <w:b/>
          <w:sz w:val="20"/>
        </w:rPr>
        <w:t xml:space="preserve"> </w:t>
      </w:r>
      <w:r w:rsidR="00BA7CB0">
        <w:rPr>
          <w:rFonts w:ascii="Arial" w:hAnsi="Arial"/>
          <w:b/>
          <w:sz w:val="20"/>
        </w:rPr>
        <w:t>Psalm 4, 2. 4. 7-8. 9</w:t>
      </w:r>
    </w:p>
    <w:p w:rsidR="004E48E0" w:rsidRDefault="004E48E0" w:rsidP="00B464A2">
      <w:pPr>
        <w:rPr>
          <w:rFonts w:ascii="Arial" w:hAnsi="Arial"/>
          <w:b/>
          <w:sz w:val="20"/>
        </w:rPr>
      </w:pPr>
    </w:p>
    <w:p w:rsidR="00B71632" w:rsidRPr="004E48E0" w:rsidRDefault="004E48E0" w:rsidP="00B464A2">
      <w:pPr>
        <w:rPr>
          <w:rFonts w:ascii="Arial" w:hAnsi="Arial"/>
          <w:sz w:val="20"/>
        </w:rPr>
      </w:pPr>
      <w:r w:rsidRPr="004E48E0">
        <w:rPr>
          <w:rFonts w:ascii="Arial" w:hAnsi="Arial"/>
          <w:sz w:val="20"/>
        </w:rPr>
        <w:t xml:space="preserve">One readily sees how this psalm interprets the divine response to the faithful Son, Jesus. </w:t>
      </w:r>
      <w:r>
        <w:rPr>
          <w:rFonts w:ascii="Arial" w:hAnsi="Arial"/>
          <w:sz w:val="20"/>
        </w:rPr>
        <w:t>The servant of God cries out, and God hears and answers. The greatest of all threats is death, yet God secures our lives. The one image is the new grain and wine of an abundant harvest, obvious</w:t>
      </w:r>
      <w:r w:rsidR="00100EC2">
        <w:rPr>
          <w:rFonts w:ascii="Arial" w:hAnsi="Arial"/>
          <w:sz w:val="20"/>
        </w:rPr>
        <w:t>ly</w:t>
      </w:r>
      <w:r>
        <w:rPr>
          <w:rFonts w:ascii="Arial" w:hAnsi="Arial"/>
          <w:sz w:val="20"/>
        </w:rPr>
        <w:t xml:space="preserve"> an allusion to Eucharist. </w:t>
      </w:r>
      <w:r w:rsidR="00100EC2">
        <w:rPr>
          <w:rFonts w:ascii="Arial" w:hAnsi="Arial"/>
          <w:sz w:val="20"/>
        </w:rPr>
        <w:t xml:space="preserve">The end makes the whole psalm sound like a night prayer. </w:t>
      </w: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100EC2" w:rsidRDefault="00100EC2">
            <w:pPr>
              <w:rPr>
                <w:rFonts w:ascii="Arial" w:hAnsi="Arial"/>
                <w:sz w:val="20"/>
              </w:rPr>
            </w:pPr>
            <w:r>
              <w:rPr>
                <w:rFonts w:ascii="Arial" w:hAnsi="Arial"/>
                <w:sz w:val="20"/>
              </w:rPr>
              <w:t>We all cry out to God when we’re in trouble. God answers us. Share a personal story when you remember that this happened to you.</w:t>
            </w:r>
          </w:p>
          <w:p w:rsidR="00100EC2" w:rsidRDefault="00100EC2">
            <w:pPr>
              <w:rPr>
                <w:rFonts w:ascii="Arial" w:hAnsi="Arial"/>
                <w:sz w:val="20"/>
              </w:rPr>
            </w:pPr>
          </w:p>
          <w:p w:rsidR="009A5990" w:rsidRDefault="009A5990">
            <w:pPr>
              <w:rPr>
                <w:rFonts w:ascii="Arial" w:hAnsi="Arial"/>
                <w:sz w:val="20"/>
              </w:rPr>
            </w:pPr>
          </w:p>
          <w:p w:rsidR="00100EC2" w:rsidRDefault="00100EC2">
            <w:pPr>
              <w:rPr>
                <w:rFonts w:ascii="Arial" w:hAnsi="Arial"/>
                <w:sz w:val="20"/>
              </w:rPr>
            </w:pPr>
          </w:p>
          <w:p w:rsidR="00100EC2" w:rsidRDefault="00100EC2">
            <w:pPr>
              <w:rPr>
                <w:rFonts w:ascii="Arial" w:hAnsi="Arial"/>
                <w:sz w:val="20"/>
              </w:rPr>
            </w:pPr>
            <w:r>
              <w:rPr>
                <w:rFonts w:ascii="Arial" w:hAnsi="Arial"/>
                <w:sz w:val="20"/>
              </w:rPr>
              <w:t xml:space="preserve">How do we know by faith that God not only helps us </w:t>
            </w:r>
            <w:proofErr w:type="gramStart"/>
            <w:r>
              <w:rPr>
                <w:rFonts w:ascii="Arial" w:hAnsi="Arial"/>
                <w:sz w:val="20"/>
              </w:rPr>
              <w:t>but</w:t>
            </w:r>
            <w:proofErr w:type="gramEnd"/>
            <w:r>
              <w:rPr>
                <w:rFonts w:ascii="Arial" w:hAnsi="Arial"/>
                <w:sz w:val="20"/>
              </w:rPr>
              <w:t xml:space="preserve"> puts joy in our hearts?</w:t>
            </w:r>
          </w:p>
          <w:p w:rsidR="00100EC2" w:rsidRDefault="00100EC2">
            <w:pPr>
              <w:rPr>
                <w:rFonts w:ascii="Arial" w:hAnsi="Arial"/>
                <w:sz w:val="20"/>
              </w:rPr>
            </w:pPr>
          </w:p>
          <w:p w:rsidR="00100EC2" w:rsidRDefault="00100EC2">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100EC2" w:rsidRDefault="00100EC2">
            <w:pPr>
              <w:rPr>
                <w:rFonts w:ascii="Arial" w:hAnsi="Arial"/>
                <w:sz w:val="20"/>
              </w:rPr>
            </w:pPr>
            <w:r>
              <w:rPr>
                <w:rFonts w:ascii="Arial" w:hAnsi="Arial"/>
                <w:sz w:val="20"/>
              </w:rPr>
              <w:t>In the midst of trials and struggles of life, how do you keep serene and joyful?</w:t>
            </w:r>
          </w:p>
          <w:p w:rsidR="00100EC2" w:rsidRDefault="00100EC2">
            <w:pPr>
              <w:rPr>
                <w:rFonts w:ascii="Arial" w:hAnsi="Arial"/>
                <w:sz w:val="20"/>
              </w:rPr>
            </w:pPr>
          </w:p>
          <w:p w:rsidR="00100EC2" w:rsidRDefault="00100EC2">
            <w:pPr>
              <w:rPr>
                <w:rFonts w:ascii="Arial" w:hAnsi="Arial"/>
                <w:sz w:val="20"/>
              </w:rPr>
            </w:pPr>
          </w:p>
          <w:p w:rsidR="00443791" w:rsidRDefault="00443791">
            <w:pPr>
              <w:rPr>
                <w:rFonts w:ascii="Arial" w:hAnsi="Arial"/>
                <w:sz w:val="20"/>
              </w:rPr>
            </w:pPr>
          </w:p>
          <w:p w:rsidR="00443791" w:rsidRDefault="00443791">
            <w:pPr>
              <w:rPr>
                <w:rFonts w:ascii="Arial" w:hAnsi="Arial"/>
                <w:sz w:val="20"/>
              </w:rPr>
            </w:pPr>
          </w:p>
          <w:p w:rsidR="000579F6" w:rsidRDefault="000579F6">
            <w:pPr>
              <w:rPr>
                <w:rFonts w:ascii="Arial" w:hAnsi="Arial"/>
                <w:sz w:val="20"/>
              </w:rPr>
            </w:pPr>
            <w:r>
              <w:rPr>
                <w:rFonts w:ascii="Arial" w:hAnsi="Arial"/>
                <w:sz w:val="20"/>
              </w:rPr>
              <w:t>Count the wonderful blessings God has given in your life.</w:t>
            </w:r>
          </w:p>
          <w:p w:rsidR="000579F6" w:rsidRDefault="000579F6">
            <w:pPr>
              <w:rPr>
                <w:rFonts w:ascii="Arial" w:hAnsi="Arial"/>
                <w:sz w:val="20"/>
              </w:rPr>
            </w:pPr>
          </w:p>
          <w:p w:rsidR="000579F6" w:rsidRDefault="000579F6">
            <w:pPr>
              <w:rPr>
                <w:rFonts w:ascii="Arial" w:hAnsi="Arial"/>
                <w:sz w:val="20"/>
              </w:rPr>
            </w:pPr>
          </w:p>
          <w:p w:rsidR="000579F6" w:rsidRDefault="000579F6">
            <w:pPr>
              <w:rPr>
                <w:rFonts w:ascii="Arial" w:hAnsi="Arial"/>
                <w:sz w:val="20"/>
              </w:rPr>
            </w:pPr>
          </w:p>
          <w:p w:rsidR="000579F6" w:rsidRDefault="000579F6">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443791" w:rsidRDefault="00443791" w:rsidP="00443791">
            <w:pPr>
              <w:rPr>
                <w:rFonts w:ascii="Arial" w:hAnsi="Arial"/>
                <w:sz w:val="20"/>
              </w:rPr>
            </w:pPr>
            <w:r>
              <w:rPr>
                <w:rFonts w:ascii="Arial" w:hAnsi="Arial"/>
                <w:sz w:val="20"/>
              </w:rPr>
              <w:t>Share your form of night prayers.</w:t>
            </w:r>
          </w:p>
          <w:p w:rsidR="00443791" w:rsidRDefault="00443791" w:rsidP="00443791">
            <w:pPr>
              <w:rPr>
                <w:rFonts w:ascii="Arial" w:hAnsi="Arial"/>
                <w:sz w:val="20"/>
              </w:rPr>
            </w:pPr>
          </w:p>
          <w:p w:rsidR="00443791" w:rsidRDefault="00443791">
            <w:pPr>
              <w:rPr>
                <w:rFonts w:ascii="Arial" w:hAnsi="Arial"/>
                <w:sz w:val="20"/>
              </w:rPr>
            </w:pPr>
          </w:p>
          <w:p w:rsidR="00443791" w:rsidRDefault="00443791">
            <w:pPr>
              <w:rPr>
                <w:rFonts w:ascii="Arial" w:hAnsi="Arial"/>
                <w:sz w:val="20"/>
              </w:rPr>
            </w:pPr>
          </w:p>
          <w:p w:rsidR="000579F6" w:rsidRDefault="000579F6">
            <w:pPr>
              <w:rPr>
                <w:rFonts w:ascii="Arial" w:hAnsi="Arial"/>
                <w:sz w:val="20"/>
              </w:rPr>
            </w:pPr>
            <w:r>
              <w:rPr>
                <w:rFonts w:ascii="Arial" w:hAnsi="Arial"/>
                <w:sz w:val="20"/>
              </w:rPr>
              <w:t xml:space="preserve">Share a time when someone has surprised you by asking you to pray with </w:t>
            </w:r>
            <w:proofErr w:type="gramStart"/>
            <w:r>
              <w:rPr>
                <w:rFonts w:ascii="Arial" w:hAnsi="Arial"/>
                <w:sz w:val="20"/>
              </w:rPr>
              <w:t>them</w:t>
            </w:r>
            <w:proofErr w:type="gramEnd"/>
            <w:r>
              <w:rPr>
                <w:rFonts w:ascii="Arial" w:hAnsi="Arial"/>
                <w:sz w:val="20"/>
              </w:rPr>
              <w:t>.</w:t>
            </w:r>
          </w:p>
          <w:p w:rsidR="000579F6" w:rsidRDefault="000579F6">
            <w:pPr>
              <w:rPr>
                <w:rFonts w:ascii="Arial" w:hAnsi="Arial"/>
                <w:sz w:val="20"/>
              </w:rPr>
            </w:pPr>
          </w:p>
          <w:p w:rsidR="000579F6" w:rsidRDefault="000579F6">
            <w:pPr>
              <w:rPr>
                <w:rFonts w:ascii="Arial" w:hAnsi="Arial"/>
                <w:sz w:val="20"/>
              </w:rPr>
            </w:pPr>
          </w:p>
          <w:p w:rsidR="000579F6" w:rsidRDefault="000579F6">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9A5990" w:rsidRDefault="009A5990">
            <w:pPr>
              <w:rPr>
                <w:rFonts w:ascii="Arial" w:hAnsi="Arial"/>
                <w:sz w:val="20"/>
              </w:rPr>
            </w:pPr>
            <w:r>
              <w:rPr>
                <w:rFonts w:ascii="Arial" w:hAnsi="Arial"/>
                <w:sz w:val="20"/>
              </w:rPr>
              <w:t>At the end of the Eucharist there is a final blessing. What is your experience of receiving this blessing into your heart?</w:t>
            </w:r>
          </w:p>
          <w:p w:rsidR="009A5990" w:rsidRDefault="009A5990">
            <w:pPr>
              <w:rPr>
                <w:rFonts w:ascii="Arial" w:hAnsi="Arial"/>
                <w:sz w:val="20"/>
              </w:rPr>
            </w:pPr>
          </w:p>
          <w:p w:rsidR="009A5990" w:rsidRDefault="009A5990">
            <w:pPr>
              <w:rPr>
                <w:rFonts w:ascii="Arial" w:hAnsi="Arial"/>
                <w:sz w:val="20"/>
              </w:rPr>
            </w:pPr>
          </w:p>
          <w:p w:rsidR="009A5990" w:rsidRDefault="009A5990">
            <w:pPr>
              <w:rPr>
                <w:rFonts w:ascii="Arial" w:hAnsi="Arial"/>
                <w:sz w:val="20"/>
              </w:rPr>
            </w:pPr>
          </w:p>
          <w:p w:rsidR="009A5990" w:rsidRDefault="009A5990">
            <w:pPr>
              <w:rPr>
                <w:rFonts w:ascii="Arial" w:hAnsi="Arial"/>
                <w:sz w:val="20"/>
              </w:rPr>
            </w:pPr>
          </w:p>
          <w:p w:rsidR="009A5990" w:rsidRDefault="009A5990">
            <w:pPr>
              <w:rPr>
                <w:rFonts w:ascii="Arial" w:hAnsi="Arial"/>
                <w:sz w:val="20"/>
              </w:rPr>
            </w:pPr>
            <w:r>
              <w:rPr>
                <w:rFonts w:ascii="Arial" w:hAnsi="Arial"/>
                <w:sz w:val="20"/>
              </w:rPr>
              <w:t>Explain the Mass as a cry to God for mercy and name the most wonderful thing at the Mass.</w:t>
            </w:r>
          </w:p>
          <w:p w:rsidR="009A5990" w:rsidRDefault="009A5990">
            <w:pPr>
              <w:rPr>
                <w:rFonts w:ascii="Arial" w:hAnsi="Arial"/>
                <w:sz w:val="20"/>
              </w:rPr>
            </w:pPr>
          </w:p>
          <w:p w:rsidR="009A5990" w:rsidRDefault="009A5990">
            <w:pPr>
              <w:rPr>
                <w:rFonts w:ascii="Arial" w:hAnsi="Arial"/>
                <w:sz w:val="20"/>
              </w:rPr>
            </w:pPr>
          </w:p>
          <w:p w:rsidR="009A5990" w:rsidRDefault="009A5990">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161404" w:rsidRPr="00161404" w:rsidRDefault="00161404">
      <w:pPr>
        <w:rPr>
          <w:rFonts w:ascii="Arial" w:hAnsi="Arial"/>
          <w:sz w:val="20"/>
        </w:rPr>
      </w:pPr>
    </w:p>
    <w:p w:rsidR="00A77599" w:rsidRDefault="00A77599" w:rsidP="00B464A2">
      <w:pPr>
        <w:rPr>
          <w:rFonts w:ascii="Arial" w:hAnsi="Arial"/>
          <w:b/>
          <w:sz w:val="20"/>
        </w:rPr>
      </w:pPr>
    </w:p>
    <w:p w:rsidR="00A77599" w:rsidRDefault="00A77599" w:rsidP="00B464A2">
      <w:pPr>
        <w:rPr>
          <w:rFonts w:ascii="Arial" w:hAnsi="Arial"/>
          <w:b/>
          <w:sz w:val="20"/>
        </w:rPr>
      </w:pPr>
    </w:p>
    <w:p w:rsidR="00A77599" w:rsidRDefault="00A77599" w:rsidP="00B464A2">
      <w:pPr>
        <w:rPr>
          <w:rFonts w:ascii="Arial" w:hAnsi="Arial"/>
          <w:b/>
          <w:sz w:val="20"/>
        </w:rPr>
      </w:pPr>
    </w:p>
    <w:p w:rsidR="00A77599" w:rsidRDefault="00A77599" w:rsidP="00B464A2">
      <w:pPr>
        <w:rPr>
          <w:rFonts w:ascii="Arial" w:hAnsi="Arial"/>
          <w:b/>
          <w:sz w:val="20"/>
        </w:rPr>
      </w:pPr>
    </w:p>
    <w:p w:rsidR="00A77599" w:rsidRDefault="00A77599" w:rsidP="00B464A2">
      <w:pPr>
        <w:rPr>
          <w:rFonts w:ascii="Arial" w:hAnsi="Arial"/>
          <w:b/>
          <w:sz w:val="20"/>
        </w:rPr>
      </w:pPr>
    </w:p>
    <w:p w:rsidR="00C05650" w:rsidRDefault="00161404" w:rsidP="00B464A2">
      <w:pPr>
        <w:rPr>
          <w:rFonts w:ascii="Arial" w:hAnsi="Arial"/>
          <w:b/>
          <w:sz w:val="20"/>
        </w:rPr>
      </w:pPr>
      <w:r w:rsidRPr="00161404">
        <w:rPr>
          <w:rFonts w:ascii="Arial" w:hAnsi="Arial"/>
          <w:b/>
          <w:sz w:val="20"/>
        </w:rPr>
        <w:t>SECOND READING:</w:t>
      </w:r>
      <w:r w:rsidR="00937CCC">
        <w:rPr>
          <w:rFonts w:ascii="Arial" w:hAnsi="Arial"/>
          <w:b/>
          <w:sz w:val="20"/>
        </w:rPr>
        <w:t xml:space="preserve"> </w:t>
      </w:r>
      <w:r w:rsidR="00BA7CB0">
        <w:rPr>
          <w:rFonts w:ascii="Arial" w:hAnsi="Arial"/>
          <w:b/>
          <w:sz w:val="20"/>
        </w:rPr>
        <w:t>I John 2, 1-5a</w:t>
      </w:r>
    </w:p>
    <w:p w:rsidR="00C05650" w:rsidRDefault="00C05650" w:rsidP="00B464A2">
      <w:pPr>
        <w:rPr>
          <w:rFonts w:ascii="Arial" w:hAnsi="Arial"/>
          <w:b/>
          <w:sz w:val="20"/>
        </w:rPr>
      </w:pPr>
    </w:p>
    <w:p w:rsidR="00510581" w:rsidRPr="00C05650" w:rsidRDefault="00C05650" w:rsidP="00B464A2">
      <w:pPr>
        <w:rPr>
          <w:rFonts w:ascii="Arial" w:hAnsi="Arial"/>
          <w:sz w:val="20"/>
        </w:rPr>
      </w:pPr>
      <w:proofErr w:type="gramStart"/>
      <w:r w:rsidRPr="00C05650">
        <w:rPr>
          <w:rFonts w:ascii="Arial" w:hAnsi="Arial"/>
          <w:sz w:val="20"/>
        </w:rPr>
        <w:t xml:space="preserve">One of the rare instances where the New Testament uses the Greek technical language for </w:t>
      </w:r>
      <w:r w:rsidR="001F7482">
        <w:rPr>
          <w:rFonts w:ascii="Arial" w:hAnsi="Arial"/>
          <w:sz w:val="20"/>
        </w:rPr>
        <w:t xml:space="preserve">ritual, temple </w:t>
      </w:r>
      <w:r w:rsidRPr="00C05650">
        <w:rPr>
          <w:rFonts w:ascii="Arial" w:hAnsi="Arial"/>
          <w:sz w:val="20"/>
        </w:rPr>
        <w:t>sacrifice.</w:t>
      </w:r>
      <w:proofErr w:type="gramEnd"/>
      <w:r w:rsidRPr="00C05650">
        <w:rPr>
          <w:rFonts w:ascii="Arial" w:hAnsi="Arial"/>
          <w:sz w:val="20"/>
        </w:rPr>
        <w:t xml:space="preserve"> </w:t>
      </w:r>
      <w:r>
        <w:rPr>
          <w:rFonts w:ascii="Arial" w:hAnsi="Arial"/>
          <w:sz w:val="20"/>
        </w:rPr>
        <w:t>Unlike the English word “p</w:t>
      </w:r>
      <w:r w:rsidR="001F7482">
        <w:rPr>
          <w:rFonts w:ascii="Arial" w:hAnsi="Arial"/>
          <w:sz w:val="20"/>
        </w:rPr>
        <w:t>ropitiation”, which signifies a</w:t>
      </w:r>
      <w:r>
        <w:rPr>
          <w:rFonts w:ascii="Arial" w:hAnsi="Arial"/>
          <w:sz w:val="20"/>
        </w:rPr>
        <w:t xml:space="preserve"> kind of “</w:t>
      </w:r>
      <w:r w:rsidRPr="004E4C85">
        <w:rPr>
          <w:rFonts w:ascii="Arial" w:hAnsi="Arial"/>
          <w:i/>
          <w:sz w:val="20"/>
        </w:rPr>
        <w:t xml:space="preserve">do </w:t>
      </w:r>
      <w:proofErr w:type="spellStart"/>
      <w:r w:rsidRPr="004E4C85">
        <w:rPr>
          <w:rFonts w:ascii="Arial" w:hAnsi="Arial"/>
          <w:i/>
          <w:sz w:val="20"/>
        </w:rPr>
        <w:t>ut</w:t>
      </w:r>
      <w:proofErr w:type="spellEnd"/>
      <w:r w:rsidRPr="004E4C85">
        <w:rPr>
          <w:rFonts w:ascii="Arial" w:hAnsi="Arial"/>
          <w:i/>
          <w:sz w:val="20"/>
        </w:rPr>
        <w:t xml:space="preserve"> des</w:t>
      </w:r>
      <w:r>
        <w:rPr>
          <w:rFonts w:ascii="Arial" w:hAnsi="Arial"/>
          <w:sz w:val="20"/>
        </w:rPr>
        <w:t xml:space="preserve">” religion, a gift given to manipulate the </w:t>
      </w:r>
      <w:r w:rsidR="001263FB">
        <w:rPr>
          <w:rFonts w:ascii="Arial" w:hAnsi="Arial"/>
          <w:sz w:val="20"/>
        </w:rPr>
        <w:t xml:space="preserve">divine </w:t>
      </w:r>
      <w:r>
        <w:rPr>
          <w:rFonts w:ascii="Arial" w:hAnsi="Arial"/>
          <w:sz w:val="20"/>
        </w:rPr>
        <w:t>other; “expiation” signifies a freely given offering in worship of God, literally in English, “out of piety.” Here one needs a sense of the Greek word for religion, “</w:t>
      </w:r>
      <w:proofErr w:type="spellStart"/>
      <w:r w:rsidRPr="001F7482">
        <w:rPr>
          <w:rFonts w:ascii="Arial" w:hAnsi="Arial"/>
          <w:i/>
          <w:sz w:val="20"/>
        </w:rPr>
        <w:t>eusebeia</w:t>
      </w:r>
      <w:proofErr w:type="spellEnd"/>
      <w:r>
        <w:rPr>
          <w:rFonts w:ascii="Arial" w:hAnsi="Arial"/>
          <w:sz w:val="20"/>
        </w:rPr>
        <w:t xml:space="preserve">,” </w:t>
      </w:r>
      <w:r w:rsidR="00741AB4">
        <w:rPr>
          <w:rFonts w:ascii="Arial" w:hAnsi="Arial"/>
          <w:sz w:val="20"/>
        </w:rPr>
        <w:t xml:space="preserve">(a word very rarely used in the NT) </w:t>
      </w:r>
      <w:r>
        <w:rPr>
          <w:rFonts w:ascii="Arial" w:hAnsi="Arial"/>
          <w:sz w:val="20"/>
        </w:rPr>
        <w:t>which could be literally and awkwardly translated as “a well done shrinking back from”, in other capturing the sense of jaw dropping awe</w:t>
      </w:r>
      <w:r w:rsidR="004E48E0">
        <w:rPr>
          <w:rFonts w:ascii="Arial" w:hAnsi="Arial"/>
          <w:sz w:val="20"/>
        </w:rPr>
        <w:t xml:space="preserve"> and fear</w:t>
      </w:r>
      <w:r>
        <w:rPr>
          <w:rFonts w:ascii="Arial" w:hAnsi="Arial"/>
          <w:sz w:val="20"/>
        </w:rPr>
        <w:t xml:space="preserve"> one would have at an experience of the real divine presence, unless of course one were completely jaded or calloused. </w:t>
      </w:r>
    </w:p>
    <w:p w:rsidR="00510581" w:rsidRDefault="00510581" w:rsidP="00B464A2">
      <w:pPr>
        <w:rPr>
          <w:rFonts w:ascii="Arial" w:hAnsi="Arial"/>
          <w:b/>
          <w:sz w:val="20"/>
        </w:rPr>
      </w:pPr>
    </w:p>
    <w:p w:rsidR="00510581" w:rsidRPr="00C05650" w:rsidRDefault="00510581" w:rsidP="00B464A2">
      <w:pPr>
        <w:rPr>
          <w:rFonts w:ascii="Arial" w:hAnsi="Arial"/>
          <w:sz w:val="20"/>
        </w:rPr>
      </w:pPr>
      <w:r>
        <w:rPr>
          <w:rFonts w:ascii="Arial" w:hAnsi="Arial"/>
          <w:b/>
          <w:sz w:val="20"/>
        </w:rPr>
        <w:t>Vss. 1-2: CCC 1460</w:t>
      </w:r>
      <w:r w:rsidR="001F6771">
        <w:rPr>
          <w:rFonts w:ascii="Arial" w:hAnsi="Arial"/>
          <w:b/>
          <w:sz w:val="20"/>
        </w:rPr>
        <w:t xml:space="preserve"> </w:t>
      </w:r>
      <w:r w:rsidR="00C05650">
        <w:rPr>
          <w:rFonts w:ascii="Arial" w:hAnsi="Arial"/>
          <w:sz w:val="20"/>
        </w:rPr>
        <w:t xml:space="preserve">Penance assigned in the sacrament of reconciliation addresses and corresponds to the gravity of the sins committed; however, in no way outside the help of Christ is there an efficacy in this penance, as if we humans could do something on our own. </w:t>
      </w:r>
    </w:p>
    <w:p w:rsidR="00510581" w:rsidRPr="0035168B" w:rsidRDefault="00510581" w:rsidP="00B464A2">
      <w:pPr>
        <w:rPr>
          <w:rFonts w:ascii="Arial" w:hAnsi="Arial"/>
          <w:sz w:val="20"/>
        </w:rPr>
      </w:pPr>
      <w:r>
        <w:rPr>
          <w:rFonts w:ascii="Arial" w:hAnsi="Arial"/>
          <w:b/>
          <w:sz w:val="20"/>
        </w:rPr>
        <w:t>Vs. 1: CCC 519, 692, 2634</w:t>
      </w:r>
      <w:r w:rsidR="0035168B">
        <w:rPr>
          <w:rFonts w:ascii="Arial" w:hAnsi="Arial"/>
          <w:b/>
          <w:sz w:val="20"/>
        </w:rPr>
        <w:t xml:space="preserve"> </w:t>
      </w:r>
      <w:r w:rsidR="0035168B">
        <w:rPr>
          <w:rFonts w:ascii="Arial" w:hAnsi="Arial"/>
          <w:sz w:val="20"/>
        </w:rPr>
        <w:t>Christ lived and died “for us men and for our salvation.” He continues this saving work in intercessory prayer before the Father and abides in his presence in the Church. The Holy Spirit is pre-eminently the advocate/</w:t>
      </w:r>
      <w:proofErr w:type="spellStart"/>
      <w:r w:rsidR="0035168B">
        <w:rPr>
          <w:rFonts w:ascii="Arial" w:hAnsi="Arial"/>
          <w:sz w:val="20"/>
        </w:rPr>
        <w:t>paraclete</w:t>
      </w:r>
      <w:proofErr w:type="spellEnd"/>
      <w:r w:rsidR="0035168B">
        <w:rPr>
          <w:rFonts w:ascii="Arial" w:hAnsi="Arial"/>
          <w:sz w:val="20"/>
        </w:rPr>
        <w:t xml:space="preserve">/comfort and the Spirit of Truth. Jesus himself leads the Church in intercessory prayer, which is a prayer of Jesus himself to the Father. </w:t>
      </w:r>
    </w:p>
    <w:p w:rsidR="00937CCC" w:rsidRPr="001F6771" w:rsidRDefault="00510581" w:rsidP="00B464A2">
      <w:pPr>
        <w:rPr>
          <w:rFonts w:ascii="Arial" w:hAnsi="Arial"/>
          <w:sz w:val="20"/>
        </w:rPr>
      </w:pPr>
      <w:r>
        <w:rPr>
          <w:rFonts w:ascii="Arial" w:hAnsi="Arial"/>
          <w:b/>
          <w:sz w:val="20"/>
        </w:rPr>
        <w:t>Vs. 2: CCC 605, 606</w:t>
      </w:r>
      <w:r w:rsidR="001F6771">
        <w:rPr>
          <w:rFonts w:ascii="Arial" w:hAnsi="Arial"/>
          <w:b/>
          <w:sz w:val="20"/>
        </w:rPr>
        <w:t xml:space="preserve"> </w:t>
      </w:r>
      <w:r w:rsidR="001F6771">
        <w:rPr>
          <w:rFonts w:ascii="Arial" w:hAnsi="Arial"/>
          <w:sz w:val="20"/>
        </w:rPr>
        <w:t xml:space="preserve">Christ died for all; God’s will is that none should be lost. This is the will of the Father, which the second citation explores in depth. </w:t>
      </w:r>
    </w:p>
    <w:p w:rsidR="00161404" w:rsidRPr="00161404" w:rsidRDefault="00E2761E" w:rsidP="00FF08EE">
      <w:pPr>
        <w:rPr>
          <w:rFonts w:ascii="Arial" w:hAnsi="Arial"/>
          <w:sz w:val="20"/>
        </w:rPr>
      </w:pPr>
      <w:r>
        <w:rPr>
          <w:rFonts w:ascii="Arial" w:hAnsi="Arial"/>
          <w:b/>
          <w:sz w:val="20"/>
        </w:rPr>
        <w:t xml:space="preserve"> </w:t>
      </w:r>
    </w:p>
    <w:tbl>
      <w:tblPr>
        <w:tblStyle w:val="TableGrid"/>
        <w:tblW w:w="0" w:type="auto"/>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5179C3" w:rsidRDefault="005179C3">
            <w:pPr>
              <w:rPr>
                <w:rFonts w:ascii="Arial" w:hAnsi="Arial"/>
                <w:sz w:val="20"/>
              </w:rPr>
            </w:pPr>
            <w:r>
              <w:rPr>
                <w:rFonts w:ascii="Arial" w:hAnsi="Arial"/>
                <w:sz w:val="20"/>
              </w:rPr>
              <w:t>Why does the Church assign a penance in the sacrament of reconciliation?</w:t>
            </w:r>
          </w:p>
          <w:p w:rsidR="005179C3" w:rsidRDefault="005179C3">
            <w:pPr>
              <w:rPr>
                <w:rFonts w:ascii="Arial" w:hAnsi="Arial"/>
                <w:sz w:val="20"/>
              </w:rPr>
            </w:pPr>
          </w:p>
          <w:p w:rsidR="005179C3" w:rsidRDefault="005179C3">
            <w:pPr>
              <w:rPr>
                <w:rFonts w:ascii="Arial" w:hAnsi="Arial"/>
                <w:sz w:val="20"/>
              </w:rPr>
            </w:pPr>
          </w:p>
          <w:p w:rsidR="005179C3" w:rsidRDefault="005179C3">
            <w:pPr>
              <w:rPr>
                <w:rFonts w:ascii="Arial" w:hAnsi="Arial"/>
                <w:sz w:val="20"/>
              </w:rPr>
            </w:pPr>
            <w:r>
              <w:rPr>
                <w:rFonts w:ascii="Arial" w:hAnsi="Arial"/>
                <w:sz w:val="20"/>
              </w:rPr>
              <w:t>Who can be saved?</w:t>
            </w:r>
          </w:p>
          <w:p w:rsidR="005179C3" w:rsidRDefault="005179C3">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741AB4" w:rsidRDefault="00741AB4">
            <w:pPr>
              <w:rPr>
                <w:rFonts w:ascii="Arial" w:hAnsi="Arial"/>
                <w:sz w:val="20"/>
              </w:rPr>
            </w:pPr>
            <w:r>
              <w:rPr>
                <w:rFonts w:ascii="Arial" w:hAnsi="Arial"/>
                <w:sz w:val="20"/>
              </w:rPr>
              <w:t>What does “religion” mean to you?</w:t>
            </w:r>
          </w:p>
          <w:p w:rsidR="00741AB4" w:rsidRDefault="00741AB4">
            <w:pPr>
              <w:rPr>
                <w:rFonts w:ascii="Arial" w:hAnsi="Arial"/>
                <w:sz w:val="20"/>
              </w:rPr>
            </w:pPr>
          </w:p>
          <w:p w:rsidR="009A5990" w:rsidRDefault="009A5990">
            <w:pPr>
              <w:rPr>
                <w:rFonts w:ascii="Arial" w:hAnsi="Arial"/>
                <w:sz w:val="20"/>
              </w:rPr>
            </w:pPr>
          </w:p>
          <w:p w:rsidR="00741AB4" w:rsidRDefault="00741AB4">
            <w:pPr>
              <w:rPr>
                <w:rFonts w:ascii="Arial" w:hAnsi="Arial"/>
                <w:sz w:val="20"/>
              </w:rPr>
            </w:pPr>
          </w:p>
          <w:p w:rsidR="00741AB4" w:rsidRDefault="00741AB4">
            <w:pPr>
              <w:rPr>
                <w:rFonts w:ascii="Arial" w:hAnsi="Arial"/>
                <w:sz w:val="20"/>
              </w:rPr>
            </w:pPr>
            <w:r>
              <w:rPr>
                <w:rFonts w:ascii="Arial" w:hAnsi="Arial"/>
                <w:sz w:val="20"/>
              </w:rPr>
              <w:t>What has been the most life changing religious experience you’ve ever had?</w:t>
            </w:r>
          </w:p>
          <w:p w:rsidR="00741AB4" w:rsidRDefault="00741AB4">
            <w:pPr>
              <w:rPr>
                <w:rFonts w:ascii="Arial" w:hAnsi="Arial"/>
                <w:sz w:val="20"/>
              </w:rPr>
            </w:pPr>
          </w:p>
          <w:p w:rsidR="00741AB4" w:rsidRDefault="00741AB4">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A77599" w:rsidRDefault="00FE1928">
            <w:pPr>
              <w:rPr>
                <w:rFonts w:ascii="Arial" w:hAnsi="Arial"/>
                <w:sz w:val="20"/>
              </w:rPr>
            </w:pPr>
            <w:r>
              <w:rPr>
                <w:rFonts w:ascii="Arial" w:hAnsi="Arial"/>
                <w:sz w:val="20"/>
              </w:rPr>
              <w:t>How would you go about sharing your personal conversion experience of your encounter with Jesus with an unbeliever?</w:t>
            </w:r>
          </w:p>
          <w:p w:rsidR="00A77599" w:rsidRDefault="00A77599">
            <w:pPr>
              <w:rPr>
                <w:rFonts w:ascii="Arial" w:hAnsi="Arial"/>
                <w:sz w:val="20"/>
              </w:rPr>
            </w:pPr>
          </w:p>
          <w:p w:rsidR="009A5990" w:rsidRDefault="009A5990">
            <w:pPr>
              <w:rPr>
                <w:rFonts w:ascii="Arial" w:hAnsi="Arial"/>
                <w:sz w:val="20"/>
              </w:rPr>
            </w:pPr>
          </w:p>
          <w:p w:rsidR="00A77599" w:rsidRDefault="00A77599">
            <w:pPr>
              <w:rPr>
                <w:rFonts w:ascii="Arial" w:hAnsi="Arial"/>
                <w:sz w:val="20"/>
              </w:rPr>
            </w:pPr>
          </w:p>
          <w:p w:rsidR="001263FB" w:rsidRDefault="001263FB">
            <w:pPr>
              <w:rPr>
                <w:rFonts w:ascii="Arial" w:hAnsi="Arial"/>
                <w:sz w:val="20"/>
              </w:rPr>
            </w:pPr>
            <w:r>
              <w:rPr>
                <w:rFonts w:ascii="Arial" w:hAnsi="Arial"/>
                <w:sz w:val="20"/>
              </w:rPr>
              <w:t>What happens when you share a personal experience of jaw-dropping beauty with others?</w:t>
            </w:r>
          </w:p>
          <w:p w:rsidR="001263FB" w:rsidRDefault="001263FB">
            <w:pPr>
              <w:rPr>
                <w:rFonts w:ascii="Arial" w:hAnsi="Arial"/>
                <w:sz w:val="20"/>
              </w:rPr>
            </w:pPr>
          </w:p>
          <w:p w:rsidR="00FE1928" w:rsidRDefault="00FE1928">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5179C3" w:rsidRDefault="005179C3">
            <w:pPr>
              <w:rPr>
                <w:rFonts w:ascii="Arial" w:hAnsi="Arial"/>
                <w:sz w:val="20"/>
              </w:rPr>
            </w:pPr>
            <w:r>
              <w:rPr>
                <w:rFonts w:ascii="Arial" w:hAnsi="Arial"/>
                <w:sz w:val="20"/>
              </w:rPr>
              <w:t xml:space="preserve">Who </w:t>
            </w:r>
            <w:proofErr w:type="gramStart"/>
            <w:r>
              <w:rPr>
                <w:rFonts w:ascii="Arial" w:hAnsi="Arial"/>
                <w:sz w:val="20"/>
              </w:rPr>
              <w:t>is</w:t>
            </w:r>
            <w:proofErr w:type="gramEnd"/>
            <w:r>
              <w:rPr>
                <w:rFonts w:ascii="Arial" w:hAnsi="Arial"/>
                <w:sz w:val="20"/>
              </w:rPr>
              <w:t xml:space="preserve"> both the </w:t>
            </w:r>
            <w:proofErr w:type="spellStart"/>
            <w:r>
              <w:rPr>
                <w:rFonts w:ascii="Arial" w:hAnsi="Arial"/>
                <w:sz w:val="20"/>
              </w:rPr>
              <w:t>presider</w:t>
            </w:r>
            <w:proofErr w:type="spellEnd"/>
            <w:r>
              <w:rPr>
                <w:rFonts w:ascii="Arial" w:hAnsi="Arial"/>
                <w:sz w:val="20"/>
              </w:rPr>
              <w:t xml:space="preserve"> and receiver of the intercessory prayers at Mass?</w:t>
            </w:r>
          </w:p>
          <w:p w:rsidR="005179C3" w:rsidRDefault="005179C3">
            <w:pPr>
              <w:rPr>
                <w:rFonts w:ascii="Arial" w:hAnsi="Arial"/>
                <w:sz w:val="20"/>
              </w:rPr>
            </w:pPr>
          </w:p>
          <w:p w:rsidR="005179C3" w:rsidRDefault="005179C3">
            <w:pPr>
              <w:rPr>
                <w:rFonts w:ascii="Arial" w:hAnsi="Arial"/>
                <w:sz w:val="20"/>
              </w:rPr>
            </w:pPr>
          </w:p>
          <w:p w:rsidR="00A77599" w:rsidRDefault="00A77599">
            <w:pPr>
              <w:rPr>
                <w:rFonts w:ascii="Arial" w:hAnsi="Arial"/>
                <w:sz w:val="20"/>
              </w:rPr>
            </w:pPr>
            <w:r>
              <w:rPr>
                <w:rFonts w:ascii="Arial" w:hAnsi="Arial"/>
                <w:sz w:val="20"/>
              </w:rPr>
              <w:t>Share your experience of penance if you wish or are able.</w:t>
            </w:r>
          </w:p>
          <w:p w:rsidR="00A77599" w:rsidRDefault="00A77599">
            <w:pPr>
              <w:rPr>
                <w:rFonts w:ascii="Arial" w:hAnsi="Arial"/>
                <w:sz w:val="20"/>
              </w:rPr>
            </w:pPr>
          </w:p>
          <w:p w:rsidR="00A77599" w:rsidRDefault="00A77599">
            <w:pPr>
              <w:rPr>
                <w:rFonts w:ascii="Arial" w:hAnsi="Arial"/>
                <w:sz w:val="20"/>
              </w:rPr>
            </w:pPr>
          </w:p>
          <w:p w:rsidR="00A77599" w:rsidRDefault="00A77599">
            <w:pPr>
              <w:rPr>
                <w:rFonts w:ascii="Arial" w:hAnsi="Arial"/>
                <w:sz w:val="20"/>
              </w:rPr>
            </w:pPr>
          </w:p>
          <w:p w:rsidR="00A77599" w:rsidRDefault="00A77599">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1263FB" w:rsidRDefault="001263FB" w:rsidP="00B464A2">
      <w:pPr>
        <w:rPr>
          <w:rFonts w:ascii="Arial" w:hAnsi="Arial"/>
          <w:b/>
          <w:sz w:val="20"/>
        </w:rPr>
      </w:pPr>
    </w:p>
    <w:p w:rsidR="00DE09FD" w:rsidRDefault="00161404" w:rsidP="00B464A2">
      <w:pPr>
        <w:rPr>
          <w:rFonts w:ascii="Arial" w:hAnsi="Arial"/>
          <w:b/>
          <w:sz w:val="20"/>
        </w:rPr>
      </w:pPr>
      <w:r>
        <w:rPr>
          <w:rFonts w:ascii="Arial" w:hAnsi="Arial"/>
          <w:b/>
          <w:sz w:val="20"/>
        </w:rPr>
        <w:t xml:space="preserve">GOSPEL: </w:t>
      </w:r>
      <w:r w:rsidR="00DE09FD">
        <w:rPr>
          <w:rFonts w:ascii="Arial" w:hAnsi="Arial"/>
          <w:b/>
          <w:sz w:val="20"/>
        </w:rPr>
        <w:t>Luke 24, 3</w:t>
      </w:r>
      <w:r w:rsidR="00C42154">
        <w:rPr>
          <w:rFonts w:ascii="Arial" w:hAnsi="Arial"/>
          <w:b/>
          <w:sz w:val="20"/>
        </w:rPr>
        <w:t>5-48 Post-</w:t>
      </w:r>
      <w:r w:rsidR="00BA7CB0">
        <w:rPr>
          <w:rFonts w:ascii="Arial" w:hAnsi="Arial"/>
          <w:b/>
          <w:sz w:val="20"/>
        </w:rPr>
        <w:t>Emmaus Resurrection Appearance in Jerusalem</w:t>
      </w:r>
    </w:p>
    <w:p w:rsidR="00DE09FD" w:rsidRDefault="00DE09FD" w:rsidP="00B464A2">
      <w:pPr>
        <w:rPr>
          <w:rFonts w:ascii="Arial" w:hAnsi="Arial"/>
          <w:b/>
          <w:sz w:val="20"/>
        </w:rPr>
      </w:pPr>
    </w:p>
    <w:p w:rsidR="00510581" w:rsidRPr="00DE09FD" w:rsidRDefault="00DE09FD" w:rsidP="00B464A2">
      <w:pPr>
        <w:rPr>
          <w:rFonts w:ascii="Arial" w:hAnsi="Arial"/>
          <w:sz w:val="20"/>
        </w:rPr>
      </w:pPr>
      <w:r>
        <w:rPr>
          <w:rFonts w:ascii="Arial" w:hAnsi="Arial"/>
          <w:sz w:val="20"/>
        </w:rPr>
        <w:t xml:space="preserve">Our text does not give the opening resurrection proclamation by the Emmaus travelers to the disciples or the complete ending of the commissioning by Jesus which closes with the final three verses of Luke’s gospel, the ascension event. In this text both the Emmaus disciples open the scripture and Jesus also does so in his resurrection appearance address to the disciples, who are still apparently hiding in the upper room with locked doors. Tangible signs of his real body are given:  touching, seeing, </w:t>
      </w:r>
      <w:proofErr w:type="gramStart"/>
      <w:r>
        <w:rPr>
          <w:rFonts w:ascii="Arial" w:hAnsi="Arial"/>
          <w:sz w:val="20"/>
        </w:rPr>
        <w:t>eating</w:t>
      </w:r>
      <w:proofErr w:type="gramEnd"/>
      <w:r>
        <w:rPr>
          <w:rFonts w:ascii="Arial" w:hAnsi="Arial"/>
          <w:sz w:val="20"/>
        </w:rPr>
        <w:t xml:space="preserve">.  Jesus’ teaching implies a complete review of the scriptural tradition. He explains </w:t>
      </w:r>
      <w:proofErr w:type="spellStart"/>
      <w:r>
        <w:rPr>
          <w:rFonts w:ascii="Arial" w:hAnsi="Arial"/>
          <w:sz w:val="20"/>
        </w:rPr>
        <w:t>Mosiac</w:t>
      </w:r>
      <w:proofErr w:type="spellEnd"/>
      <w:r>
        <w:rPr>
          <w:rFonts w:ascii="Arial" w:hAnsi="Arial"/>
          <w:sz w:val="20"/>
        </w:rPr>
        <w:t xml:space="preserve"> law, the prophets, and the psalms (hymns from the temple and the priesthood) thereby completing and bringing to fulfillment the entire tradition in </w:t>
      </w:r>
      <w:proofErr w:type="gramStart"/>
      <w:r>
        <w:rPr>
          <w:rFonts w:ascii="Arial" w:hAnsi="Arial"/>
          <w:sz w:val="20"/>
        </w:rPr>
        <w:t>himself which</w:t>
      </w:r>
      <w:proofErr w:type="gramEnd"/>
      <w:r>
        <w:rPr>
          <w:rFonts w:ascii="Arial" w:hAnsi="Arial"/>
          <w:sz w:val="20"/>
        </w:rPr>
        <w:t xml:space="preserve"> he then bestows on them, the Apostolic Church. Finally, endowed with the overshadowing presence of the Holy Spirit, the Church is commissioned and entrusted with the gospel message. </w:t>
      </w:r>
      <w:r w:rsidR="00903891">
        <w:rPr>
          <w:rFonts w:ascii="Arial" w:hAnsi="Arial"/>
          <w:sz w:val="20"/>
        </w:rPr>
        <w:t xml:space="preserve">The emphasis in this commission is on the core </w:t>
      </w:r>
      <w:proofErr w:type="spellStart"/>
      <w:r w:rsidR="00903891" w:rsidRPr="00903891">
        <w:rPr>
          <w:rFonts w:ascii="Arial" w:hAnsi="Arial"/>
          <w:b/>
          <w:i/>
          <w:sz w:val="20"/>
        </w:rPr>
        <w:t>kerygma</w:t>
      </w:r>
      <w:proofErr w:type="spellEnd"/>
      <w:r w:rsidR="00903891">
        <w:rPr>
          <w:rFonts w:ascii="Arial" w:hAnsi="Arial"/>
          <w:sz w:val="20"/>
        </w:rPr>
        <w:t xml:space="preserve"> and on the repentance for the forgiveness of sins. The text is particularly dense and complex for the homilist. </w:t>
      </w:r>
    </w:p>
    <w:p w:rsidR="00510581" w:rsidRDefault="00510581" w:rsidP="00B464A2">
      <w:pPr>
        <w:rPr>
          <w:rFonts w:ascii="Arial" w:hAnsi="Arial"/>
          <w:b/>
          <w:sz w:val="20"/>
        </w:rPr>
      </w:pPr>
    </w:p>
    <w:p w:rsidR="00510581" w:rsidRPr="00A65513" w:rsidRDefault="00510581" w:rsidP="00B464A2">
      <w:pPr>
        <w:rPr>
          <w:rFonts w:ascii="Arial" w:hAnsi="Arial"/>
          <w:sz w:val="20"/>
        </w:rPr>
      </w:pPr>
      <w:r>
        <w:rPr>
          <w:rFonts w:ascii="Arial" w:hAnsi="Arial"/>
          <w:b/>
          <w:sz w:val="20"/>
        </w:rPr>
        <w:t>Vs. 36: CCC 443</w:t>
      </w:r>
      <w:r w:rsidR="00A65513">
        <w:rPr>
          <w:rFonts w:ascii="Arial" w:hAnsi="Arial"/>
          <w:b/>
          <w:sz w:val="20"/>
        </w:rPr>
        <w:t xml:space="preserve"> </w:t>
      </w:r>
      <w:proofErr w:type="gramStart"/>
      <w:r w:rsidR="00A65513">
        <w:rPr>
          <w:rFonts w:ascii="Arial" w:hAnsi="Arial"/>
          <w:sz w:val="20"/>
        </w:rPr>
        <w:t>The</w:t>
      </w:r>
      <w:proofErr w:type="gramEnd"/>
      <w:r w:rsidR="00A65513">
        <w:rPr>
          <w:rFonts w:ascii="Arial" w:hAnsi="Arial"/>
          <w:sz w:val="20"/>
        </w:rPr>
        <w:t xml:space="preserve"> </w:t>
      </w:r>
      <w:proofErr w:type="spellStart"/>
      <w:r w:rsidR="00A65513">
        <w:rPr>
          <w:rFonts w:ascii="Arial" w:hAnsi="Arial"/>
          <w:sz w:val="20"/>
        </w:rPr>
        <w:t>sonship</w:t>
      </w:r>
      <w:proofErr w:type="spellEnd"/>
      <w:r w:rsidR="00A65513">
        <w:rPr>
          <w:rFonts w:ascii="Arial" w:hAnsi="Arial"/>
          <w:sz w:val="20"/>
        </w:rPr>
        <w:t xml:space="preserve"> of Jesus is distinct. By faith, beginning with Peter, the Church sees and believes that Jesus is the Son of God. </w:t>
      </w:r>
    </w:p>
    <w:p w:rsidR="00510581" w:rsidRPr="00A65513" w:rsidRDefault="00510581" w:rsidP="00B464A2">
      <w:pPr>
        <w:rPr>
          <w:rFonts w:ascii="Arial" w:hAnsi="Arial"/>
          <w:sz w:val="20"/>
        </w:rPr>
      </w:pPr>
      <w:r>
        <w:rPr>
          <w:rFonts w:ascii="Arial" w:hAnsi="Arial"/>
          <w:b/>
          <w:sz w:val="20"/>
        </w:rPr>
        <w:t>Vs. 44: CCC 673</w:t>
      </w:r>
      <w:r w:rsidR="00A65513">
        <w:rPr>
          <w:rFonts w:ascii="Arial" w:hAnsi="Arial"/>
          <w:b/>
          <w:sz w:val="20"/>
        </w:rPr>
        <w:t xml:space="preserve"> </w:t>
      </w:r>
      <w:proofErr w:type="gramStart"/>
      <w:r w:rsidR="00A65513">
        <w:rPr>
          <w:rFonts w:ascii="Arial" w:hAnsi="Arial"/>
          <w:sz w:val="20"/>
        </w:rPr>
        <w:t>The</w:t>
      </w:r>
      <w:proofErr w:type="gramEnd"/>
      <w:r w:rsidR="00A65513">
        <w:rPr>
          <w:rFonts w:ascii="Arial" w:hAnsi="Arial"/>
          <w:sz w:val="20"/>
        </w:rPr>
        <w:t xml:space="preserve"> fulfillment of God’s divine plan for human history will yet occur. This end could occur at any moment, hence the readiness of the community of disciples. </w:t>
      </w: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903891" w:rsidRDefault="00903891">
            <w:pPr>
              <w:rPr>
                <w:rFonts w:ascii="Arial" w:hAnsi="Arial"/>
                <w:sz w:val="20"/>
              </w:rPr>
            </w:pPr>
            <w:r>
              <w:rPr>
                <w:rFonts w:ascii="Arial" w:hAnsi="Arial"/>
                <w:sz w:val="20"/>
              </w:rPr>
              <w:t>What are the essential faith statements a person makes to be a disciple?</w:t>
            </w:r>
          </w:p>
          <w:p w:rsidR="00903891" w:rsidRDefault="00903891">
            <w:pPr>
              <w:rPr>
                <w:rFonts w:ascii="Arial" w:hAnsi="Arial"/>
                <w:sz w:val="20"/>
              </w:rPr>
            </w:pPr>
          </w:p>
          <w:p w:rsidR="00903891" w:rsidRDefault="00903891">
            <w:pPr>
              <w:rPr>
                <w:rFonts w:ascii="Arial" w:hAnsi="Arial"/>
                <w:sz w:val="20"/>
              </w:rPr>
            </w:pPr>
          </w:p>
          <w:p w:rsidR="00903891" w:rsidRDefault="00903891">
            <w:pPr>
              <w:rPr>
                <w:rFonts w:ascii="Arial" w:hAnsi="Arial"/>
                <w:sz w:val="20"/>
              </w:rPr>
            </w:pPr>
          </w:p>
          <w:p w:rsidR="00903891" w:rsidRDefault="00903891">
            <w:pPr>
              <w:rPr>
                <w:rFonts w:ascii="Arial" w:hAnsi="Arial"/>
                <w:sz w:val="20"/>
              </w:rPr>
            </w:pPr>
            <w:r>
              <w:rPr>
                <w:rFonts w:ascii="Arial" w:hAnsi="Arial"/>
                <w:sz w:val="20"/>
              </w:rPr>
              <w:t xml:space="preserve">Explain </w:t>
            </w:r>
            <w:proofErr w:type="spellStart"/>
            <w:r>
              <w:rPr>
                <w:rFonts w:ascii="Arial" w:hAnsi="Arial"/>
                <w:sz w:val="20"/>
              </w:rPr>
              <w:t>forgivness</w:t>
            </w:r>
            <w:proofErr w:type="spellEnd"/>
            <w:r>
              <w:rPr>
                <w:rFonts w:ascii="Arial" w:hAnsi="Arial"/>
                <w:sz w:val="20"/>
              </w:rPr>
              <w:t xml:space="preserve">, </w:t>
            </w:r>
            <w:proofErr w:type="spellStart"/>
            <w:r>
              <w:rPr>
                <w:rFonts w:ascii="Arial" w:hAnsi="Arial"/>
                <w:sz w:val="20"/>
              </w:rPr>
              <w:t>resonciliation</w:t>
            </w:r>
            <w:proofErr w:type="spellEnd"/>
            <w:r>
              <w:rPr>
                <w:rFonts w:ascii="Arial" w:hAnsi="Arial"/>
                <w:sz w:val="20"/>
              </w:rPr>
              <w:t>, and repentance as hallmarks of the community of disciples.</w:t>
            </w:r>
          </w:p>
          <w:p w:rsidR="00903891" w:rsidRDefault="00903891">
            <w:pPr>
              <w:rPr>
                <w:rFonts w:ascii="Arial" w:hAnsi="Arial"/>
                <w:sz w:val="20"/>
              </w:rPr>
            </w:pPr>
          </w:p>
          <w:p w:rsidR="00903891" w:rsidRDefault="00903891">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903891" w:rsidRDefault="00903891">
            <w:pPr>
              <w:rPr>
                <w:rFonts w:ascii="Arial" w:hAnsi="Arial"/>
                <w:sz w:val="20"/>
              </w:rPr>
            </w:pPr>
            <w:r>
              <w:rPr>
                <w:rFonts w:ascii="Arial" w:hAnsi="Arial"/>
                <w:sz w:val="20"/>
              </w:rPr>
              <w:t xml:space="preserve">Be able to state the </w:t>
            </w:r>
            <w:proofErr w:type="spellStart"/>
            <w:r>
              <w:rPr>
                <w:rFonts w:ascii="Arial" w:hAnsi="Arial"/>
                <w:sz w:val="20"/>
              </w:rPr>
              <w:t>kerygma</w:t>
            </w:r>
            <w:proofErr w:type="spellEnd"/>
            <w:r>
              <w:rPr>
                <w:rFonts w:ascii="Arial" w:hAnsi="Arial"/>
                <w:sz w:val="20"/>
              </w:rPr>
              <w:t xml:space="preserve"> in a single sentence.</w:t>
            </w:r>
          </w:p>
          <w:p w:rsidR="00903891" w:rsidRDefault="00903891">
            <w:pPr>
              <w:rPr>
                <w:rFonts w:ascii="Arial" w:hAnsi="Arial"/>
                <w:sz w:val="20"/>
              </w:rPr>
            </w:pPr>
          </w:p>
          <w:p w:rsidR="00903891" w:rsidRDefault="00903891">
            <w:pPr>
              <w:rPr>
                <w:rFonts w:ascii="Arial" w:hAnsi="Arial"/>
                <w:sz w:val="20"/>
              </w:rPr>
            </w:pPr>
          </w:p>
          <w:p w:rsidR="00903891" w:rsidRDefault="00903891">
            <w:pPr>
              <w:rPr>
                <w:rFonts w:ascii="Arial" w:hAnsi="Arial"/>
                <w:sz w:val="20"/>
              </w:rPr>
            </w:pPr>
          </w:p>
          <w:p w:rsidR="00903891" w:rsidRDefault="00903891">
            <w:pPr>
              <w:rPr>
                <w:rFonts w:ascii="Arial" w:hAnsi="Arial"/>
                <w:sz w:val="20"/>
              </w:rPr>
            </w:pPr>
            <w:r>
              <w:rPr>
                <w:rFonts w:ascii="Arial" w:hAnsi="Arial"/>
                <w:sz w:val="20"/>
              </w:rPr>
              <w:t xml:space="preserve">Locate your life on the time line of the </w:t>
            </w:r>
            <w:proofErr w:type="spellStart"/>
            <w:r>
              <w:rPr>
                <w:rFonts w:ascii="Arial" w:hAnsi="Arial"/>
                <w:sz w:val="20"/>
              </w:rPr>
              <w:t>kerygma</w:t>
            </w:r>
            <w:proofErr w:type="spellEnd"/>
            <w:r>
              <w:rPr>
                <w:rFonts w:ascii="Arial" w:hAnsi="Arial"/>
                <w:sz w:val="20"/>
              </w:rPr>
              <w:t xml:space="preserve">. Share. </w:t>
            </w:r>
          </w:p>
          <w:p w:rsidR="00903891" w:rsidRDefault="00903891">
            <w:pPr>
              <w:rPr>
                <w:rFonts w:ascii="Arial" w:hAnsi="Arial"/>
                <w:sz w:val="20"/>
              </w:rPr>
            </w:pPr>
          </w:p>
          <w:p w:rsidR="00903891" w:rsidRDefault="00903891">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903891" w:rsidRDefault="00903891">
            <w:pPr>
              <w:rPr>
                <w:rFonts w:ascii="Arial" w:hAnsi="Arial"/>
                <w:sz w:val="20"/>
              </w:rPr>
            </w:pPr>
            <w:r>
              <w:rPr>
                <w:rFonts w:ascii="Arial" w:hAnsi="Arial"/>
                <w:sz w:val="20"/>
              </w:rPr>
              <w:t>Recount to the person seated next to you the Passion and Resurrection events in a very short manner.</w:t>
            </w:r>
          </w:p>
          <w:p w:rsidR="00903891" w:rsidRDefault="00903891">
            <w:pPr>
              <w:rPr>
                <w:rFonts w:ascii="Arial" w:hAnsi="Arial"/>
                <w:sz w:val="20"/>
              </w:rPr>
            </w:pPr>
          </w:p>
          <w:p w:rsidR="00903891" w:rsidRDefault="00903891">
            <w:pPr>
              <w:rPr>
                <w:rFonts w:ascii="Arial" w:hAnsi="Arial"/>
                <w:sz w:val="20"/>
              </w:rPr>
            </w:pPr>
          </w:p>
          <w:p w:rsidR="00903891" w:rsidRDefault="00903891">
            <w:pPr>
              <w:rPr>
                <w:rFonts w:ascii="Arial" w:hAnsi="Arial"/>
                <w:sz w:val="20"/>
              </w:rPr>
            </w:pPr>
            <w:r>
              <w:rPr>
                <w:rFonts w:ascii="Arial" w:hAnsi="Arial"/>
                <w:sz w:val="20"/>
              </w:rPr>
              <w:t>Explain briefly the core commission of the Church and connect it with your personal life mission of witness to the gospel.</w:t>
            </w:r>
          </w:p>
          <w:p w:rsidR="00903891" w:rsidRDefault="00903891">
            <w:pPr>
              <w:rPr>
                <w:rFonts w:ascii="Arial" w:hAnsi="Arial"/>
                <w:sz w:val="20"/>
              </w:rPr>
            </w:pPr>
          </w:p>
          <w:p w:rsidR="00903891" w:rsidRDefault="00903891">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8C3449" w:rsidRDefault="008C3449">
            <w:pPr>
              <w:rPr>
                <w:rFonts w:ascii="Arial" w:hAnsi="Arial"/>
                <w:sz w:val="20"/>
              </w:rPr>
            </w:pPr>
            <w:r>
              <w:rPr>
                <w:rFonts w:ascii="Arial" w:hAnsi="Arial"/>
                <w:sz w:val="20"/>
              </w:rPr>
              <w:t>How does the homily “open our minds to understand the scriptures”?</w:t>
            </w:r>
          </w:p>
          <w:p w:rsidR="008C3449" w:rsidRDefault="008C3449">
            <w:pPr>
              <w:rPr>
                <w:rFonts w:ascii="Arial" w:hAnsi="Arial"/>
                <w:sz w:val="20"/>
              </w:rPr>
            </w:pPr>
          </w:p>
          <w:p w:rsidR="008C3449" w:rsidRDefault="008C3449">
            <w:pPr>
              <w:rPr>
                <w:rFonts w:ascii="Arial" w:hAnsi="Arial"/>
                <w:sz w:val="20"/>
              </w:rPr>
            </w:pPr>
          </w:p>
          <w:p w:rsidR="008C3449" w:rsidRDefault="008C3449">
            <w:pPr>
              <w:rPr>
                <w:rFonts w:ascii="Arial" w:hAnsi="Arial"/>
                <w:sz w:val="20"/>
              </w:rPr>
            </w:pPr>
          </w:p>
          <w:p w:rsidR="008C3449" w:rsidRDefault="001B50D0">
            <w:pPr>
              <w:rPr>
                <w:rFonts w:ascii="Arial" w:hAnsi="Arial"/>
                <w:sz w:val="20"/>
              </w:rPr>
            </w:pPr>
            <w:r>
              <w:rPr>
                <w:rFonts w:ascii="Arial" w:hAnsi="Arial"/>
                <w:sz w:val="20"/>
              </w:rPr>
              <w:t>What do you expect or need the homily at the Mass to do for you? Or how do you engage the homily during the Mass?</w:t>
            </w:r>
          </w:p>
          <w:p w:rsidR="00161404" w:rsidRPr="00161404" w:rsidRDefault="00161404">
            <w:pPr>
              <w:rPr>
                <w:rFonts w:ascii="Arial" w:hAnsi="Arial"/>
                <w:sz w:val="20"/>
              </w:rPr>
            </w:pPr>
          </w:p>
        </w:tc>
      </w:tr>
    </w:tbl>
    <w:p w:rsidR="008C2F2A" w:rsidRDefault="008C2F2A">
      <w:pPr>
        <w:rPr>
          <w:rFonts w:ascii="Arial" w:hAnsi="Arial"/>
          <w:sz w:val="20"/>
        </w:rPr>
      </w:pPr>
    </w:p>
    <w:p w:rsidR="009A34CE"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FF08EE" w:rsidRPr="008C2F2A" w:rsidRDefault="00FF08EE">
      <w:pPr>
        <w:rPr>
          <w:rFonts w:ascii="Arial" w:hAnsi="Arial"/>
          <w:b/>
          <w:sz w:val="20"/>
        </w:rPr>
      </w:pPr>
    </w:p>
    <w:p w:rsidR="00291EAB" w:rsidRPr="00FF08EE" w:rsidRDefault="00FF08EE">
      <w:pPr>
        <w:rPr>
          <w:rFonts w:ascii="Arial" w:hAnsi="Arial"/>
          <w:b/>
          <w:sz w:val="20"/>
        </w:rPr>
      </w:pPr>
      <w:r w:rsidRPr="00FF08EE">
        <w:rPr>
          <w:rFonts w:ascii="Arial" w:hAnsi="Arial"/>
          <w:b/>
          <w:sz w:val="20"/>
        </w:rPr>
        <w:t xml:space="preserve">Next Sunday: </w:t>
      </w:r>
      <w:r w:rsidR="00BA7CB0">
        <w:rPr>
          <w:rFonts w:ascii="Arial" w:hAnsi="Arial"/>
          <w:b/>
          <w:sz w:val="20"/>
        </w:rPr>
        <w:t>Easter 4 B:</w:t>
      </w:r>
      <w:r w:rsidR="00B71632">
        <w:rPr>
          <w:rFonts w:ascii="Arial" w:hAnsi="Arial"/>
          <w:b/>
          <w:sz w:val="20"/>
        </w:rPr>
        <w:t xml:space="preserve"> </w:t>
      </w:r>
      <w:r w:rsidR="009A34CE">
        <w:rPr>
          <w:rFonts w:ascii="Arial" w:hAnsi="Arial"/>
          <w:b/>
          <w:sz w:val="20"/>
        </w:rPr>
        <w:t>Acts 4, 8-12; Ps 118; I John 3, 1-2; John 20, 11-18</w:t>
      </w:r>
    </w:p>
    <w:sectPr w:rsidR="00291EAB" w:rsidRPr="00FF08EE" w:rsidSect="00291EAB">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579F6"/>
    <w:rsid w:val="000639E8"/>
    <w:rsid w:val="00100EC2"/>
    <w:rsid w:val="001263FB"/>
    <w:rsid w:val="00161404"/>
    <w:rsid w:val="001870DE"/>
    <w:rsid w:val="001A65B8"/>
    <w:rsid w:val="001B50D0"/>
    <w:rsid w:val="001F6771"/>
    <w:rsid w:val="001F7482"/>
    <w:rsid w:val="00291EAB"/>
    <w:rsid w:val="0029307A"/>
    <w:rsid w:val="003079E0"/>
    <w:rsid w:val="0035168B"/>
    <w:rsid w:val="0036147F"/>
    <w:rsid w:val="00367C50"/>
    <w:rsid w:val="00371938"/>
    <w:rsid w:val="003B1CF7"/>
    <w:rsid w:val="00443791"/>
    <w:rsid w:val="004E48E0"/>
    <w:rsid w:val="004E4C85"/>
    <w:rsid w:val="00510581"/>
    <w:rsid w:val="005179C3"/>
    <w:rsid w:val="005C50B1"/>
    <w:rsid w:val="00636FA0"/>
    <w:rsid w:val="00650B1F"/>
    <w:rsid w:val="006E07B0"/>
    <w:rsid w:val="006E6F93"/>
    <w:rsid w:val="007032BC"/>
    <w:rsid w:val="00723AB5"/>
    <w:rsid w:val="00741AB4"/>
    <w:rsid w:val="0076061B"/>
    <w:rsid w:val="007E2513"/>
    <w:rsid w:val="0082162D"/>
    <w:rsid w:val="008C2F2A"/>
    <w:rsid w:val="008C3449"/>
    <w:rsid w:val="00903891"/>
    <w:rsid w:val="0092290A"/>
    <w:rsid w:val="00937CCC"/>
    <w:rsid w:val="009A34CE"/>
    <w:rsid w:val="009A5990"/>
    <w:rsid w:val="00A0337C"/>
    <w:rsid w:val="00A46BD3"/>
    <w:rsid w:val="00A65513"/>
    <w:rsid w:val="00A77599"/>
    <w:rsid w:val="00B464A2"/>
    <w:rsid w:val="00B62889"/>
    <w:rsid w:val="00B71632"/>
    <w:rsid w:val="00BA7CB0"/>
    <w:rsid w:val="00BF2B18"/>
    <w:rsid w:val="00C05650"/>
    <w:rsid w:val="00C14B6B"/>
    <w:rsid w:val="00C42154"/>
    <w:rsid w:val="00C740A4"/>
    <w:rsid w:val="00CF7EB9"/>
    <w:rsid w:val="00D07020"/>
    <w:rsid w:val="00DA06B5"/>
    <w:rsid w:val="00DE09FD"/>
    <w:rsid w:val="00E141E1"/>
    <w:rsid w:val="00E22A51"/>
    <w:rsid w:val="00E2761E"/>
    <w:rsid w:val="00E56BA5"/>
    <w:rsid w:val="00ED69A4"/>
    <w:rsid w:val="00F50999"/>
    <w:rsid w:val="00F65ACE"/>
    <w:rsid w:val="00F675F1"/>
    <w:rsid w:val="00FE1928"/>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2747</TotalTime>
  <Pages>4</Pages>
  <Words>1104</Words>
  <Characters>4750</Characters>
  <Application>Microsoft Macintosh Word</Application>
  <DocSecurity>0</DocSecurity>
  <Lines>69</Lines>
  <Paragraphs>16</Paragraphs>
  <ScaleCrop>false</ScaleCrop>
  <LinksUpToDate>false</LinksUpToDate>
  <CharactersWithSpaces>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29</cp:revision>
  <dcterms:created xsi:type="dcterms:W3CDTF">2015-03-20T19:12:00Z</dcterms:created>
  <dcterms:modified xsi:type="dcterms:W3CDTF">2015-03-23T17:37:00Z</dcterms:modified>
</cp:coreProperties>
</file>